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2A7" w:rsidRDefault="003012A7" w:rsidP="003012A7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School Closure Home School Pack </w:t>
      </w:r>
    </w:p>
    <w:p w:rsidR="003012A7" w:rsidRDefault="003012A7" w:rsidP="003012A7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 xml:space="preserve">Miss </w:t>
      </w:r>
      <w:proofErr w:type="spellStart"/>
      <w:r>
        <w:rPr>
          <w:rFonts w:asciiTheme="majorHAnsi" w:hAnsiTheme="majorHAnsi"/>
          <w:b/>
          <w:sz w:val="48"/>
          <w:szCs w:val="48"/>
        </w:rPr>
        <w:t>Densley’s</w:t>
      </w:r>
      <w:proofErr w:type="spellEnd"/>
      <w:r>
        <w:rPr>
          <w:rFonts w:asciiTheme="majorHAnsi" w:hAnsiTheme="majorHAnsi"/>
          <w:b/>
          <w:sz w:val="48"/>
          <w:szCs w:val="48"/>
        </w:rPr>
        <w:t xml:space="preserve"> Class</w:t>
      </w:r>
    </w:p>
    <w:p w:rsidR="00C978AB" w:rsidRDefault="00C978AB" w:rsidP="003012A7">
      <w:pPr>
        <w:jc w:val="center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t>Week beginning 30.3.20</w:t>
      </w:r>
    </w:p>
    <w:p w:rsidR="003012A7" w:rsidRPr="00B44656" w:rsidRDefault="00C978AB" w:rsidP="00B44656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I’ve added some more ideas for another week of home learning.  I’ve left the ongoing spelling/reading/times tables on there.</w:t>
      </w:r>
    </w:p>
    <w:p w:rsidR="003012A7" w:rsidRDefault="003012A7" w:rsidP="003012A7">
      <w:pPr>
        <w:rPr>
          <w:rFonts w:asciiTheme="majorHAnsi" w:hAnsiTheme="majorHAnsi"/>
          <w:b/>
          <w:sz w:val="36"/>
          <w:szCs w:val="36"/>
          <w:u w:val="single"/>
        </w:rPr>
      </w:pPr>
      <w:r w:rsidRPr="003012A7">
        <w:rPr>
          <w:rFonts w:asciiTheme="majorHAnsi" w:hAnsiTheme="majorHAnsi"/>
          <w:b/>
          <w:sz w:val="36"/>
          <w:szCs w:val="36"/>
          <w:u w:val="single"/>
        </w:rPr>
        <w:t>Literacy</w:t>
      </w:r>
    </w:p>
    <w:p w:rsidR="003012A7" w:rsidRDefault="003012A7" w:rsidP="003012A7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the reading/spelling of high frequency words – you can do this in creative ways using different materials (e.g. paint, magnetic letters) and try timing yourself</w:t>
      </w:r>
    </w:p>
    <w:p w:rsidR="003012A7" w:rsidRDefault="003012A7" w:rsidP="003012A7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Carry on with your reading books – make sure someone asks you lots of questions about them and if you are reading Dockside practice those cover words</w:t>
      </w:r>
    </w:p>
    <w:p w:rsidR="00B44656" w:rsidRDefault="00B44656" w:rsidP="00C978AB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have included a sheet of general literacy activities and some paper to complete them on</w:t>
      </w:r>
    </w:p>
    <w:p w:rsidR="00E9556C" w:rsidRDefault="00E9556C" w:rsidP="00E9556C">
      <w:pPr>
        <w:pStyle w:val="ListParagraph"/>
        <w:rPr>
          <w:rFonts w:asciiTheme="majorHAnsi" w:hAnsiTheme="majorHAnsi"/>
          <w:sz w:val="24"/>
          <w:szCs w:val="24"/>
        </w:rPr>
      </w:pPr>
    </w:p>
    <w:p w:rsidR="00C978AB" w:rsidRPr="00C978AB" w:rsidRDefault="00C978AB" w:rsidP="00C978AB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For this week’s main activity, think back to the advertisements we created for our tree decorations as part of </w:t>
      </w:r>
      <w:r w:rsidR="00221D35">
        <w:rPr>
          <w:rFonts w:asciiTheme="majorHAnsi" w:hAnsiTheme="majorHAnsi"/>
          <w:sz w:val="24"/>
          <w:szCs w:val="24"/>
        </w:rPr>
        <w:t xml:space="preserve">Craft Fair week.  I would like you to create an “Awesome Advert” (see attached sheet).  Think carefully about what you need to include and create a WIN list (including things like a catchy slogan and bold writing).  If you feel like a challenge you could have a go at creating one on J2e5 (accessed through J2easy on </w:t>
      </w:r>
      <w:proofErr w:type="spellStart"/>
      <w:r w:rsidR="00221D35">
        <w:rPr>
          <w:rFonts w:asciiTheme="majorHAnsi" w:hAnsiTheme="majorHAnsi"/>
          <w:sz w:val="24"/>
          <w:szCs w:val="24"/>
        </w:rPr>
        <w:t>Hwb</w:t>
      </w:r>
      <w:proofErr w:type="spellEnd"/>
      <w:r w:rsidR="00221D35">
        <w:rPr>
          <w:rFonts w:asciiTheme="majorHAnsi" w:hAnsiTheme="majorHAnsi"/>
          <w:sz w:val="24"/>
          <w:szCs w:val="24"/>
        </w:rPr>
        <w:t>).</w:t>
      </w:r>
    </w:p>
    <w:p w:rsidR="008A32BF" w:rsidRDefault="008A32BF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20FB1" w:rsidRDefault="00E20FB1" w:rsidP="008A32BF">
      <w:pPr>
        <w:rPr>
          <w:rFonts w:asciiTheme="majorHAnsi" w:hAnsiTheme="majorHAnsi"/>
          <w:sz w:val="24"/>
          <w:szCs w:val="24"/>
        </w:rPr>
      </w:pPr>
    </w:p>
    <w:p w:rsidR="00E9556C" w:rsidRDefault="00E9556C" w:rsidP="008A32BF">
      <w:pPr>
        <w:rPr>
          <w:rFonts w:asciiTheme="majorHAnsi" w:hAnsiTheme="majorHAnsi"/>
          <w:b/>
          <w:sz w:val="36"/>
          <w:szCs w:val="36"/>
          <w:u w:val="single"/>
        </w:rPr>
      </w:pPr>
    </w:p>
    <w:p w:rsidR="008A32BF" w:rsidRDefault="008A32BF" w:rsidP="008A32BF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lastRenderedPageBreak/>
        <w:t>Maths</w:t>
      </w:r>
    </w:p>
    <w:p w:rsidR="008A32BF" w:rsidRDefault="008A32BF" w:rsidP="008A32BF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your times tables (in class we have practised the 2, 5, 10, 3, 4, 6, 8 and 9)</w:t>
      </w:r>
      <w:r w:rsidR="00E9556C">
        <w:rPr>
          <w:rFonts w:asciiTheme="majorHAnsi" w:hAnsiTheme="majorHAnsi"/>
          <w:sz w:val="24"/>
          <w:szCs w:val="24"/>
        </w:rPr>
        <w:t xml:space="preserve">.  A great tool for this is J2Blast on </w:t>
      </w:r>
      <w:proofErr w:type="spellStart"/>
      <w:r w:rsidR="00E9556C">
        <w:rPr>
          <w:rFonts w:asciiTheme="majorHAnsi" w:hAnsiTheme="majorHAnsi"/>
          <w:sz w:val="24"/>
          <w:szCs w:val="24"/>
        </w:rPr>
        <w:t>Hwb</w:t>
      </w:r>
      <w:proofErr w:type="spellEnd"/>
      <w:r w:rsidR="00E9556C">
        <w:rPr>
          <w:rFonts w:asciiTheme="majorHAnsi" w:hAnsiTheme="majorHAnsi"/>
          <w:sz w:val="24"/>
          <w:szCs w:val="24"/>
        </w:rPr>
        <w:t xml:space="preserve"> (I can see some of you have already had a go at this!)</w:t>
      </w:r>
    </w:p>
    <w:p w:rsidR="008A32BF" w:rsidRDefault="008A32BF" w:rsidP="008A32BF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Practice telling the time on analogue (clock faces) and digital clocks</w:t>
      </w:r>
    </w:p>
    <w:p w:rsidR="00E9556C" w:rsidRDefault="00AD2ADF" w:rsidP="00514F82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 is a fantastic website to help with both of these</w:t>
      </w:r>
    </w:p>
    <w:p w:rsidR="00084DF6" w:rsidRPr="00514F82" w:rsidRDefault="00084DF6" w:rsidP="00084DF6">
      <w:pPr>
        <w:pStyle w:val="ListParagraph"/>
        <w:rPr>
          <w:rFonts w:asciiTheme="majorHAnsi" w:hAnsiTheme="majorHAnsi"/>
          <w:sz w:val="24"/>
          <w:szCs w:val="24"/>
        </w:rPr>
      </w:pPr>
    </w:p>
    <w:p w:rsidR="00514F82" w:rsidRDefault="00E9556C" w:rsidP="00514F82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This week’s topic is</w:t>
      </w:r>
      <w:r w:rsidR="00514F82">
        <w:rPr>
          <w:rFonts w:asciiTheme="majorHAnsi" w:hAnsiTheme="majorHAnsi"/>
          <w:sz w:val="24"/>
          <w:szCs w:val="24"/>
        </w:rPr>
        <w:t xml:space="preserve"> managing money.  Use money to pay for items up to £10 and calculate the change.  Add and subtract totals less than £10 e.g. £6.85-£2.76 </w:t>
      </w:r>
    </w:p>
    <w:p w:rsidR="00514F82" w:rsidRDefault="00514F82" w:rsidP="00514F82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if this is tricky try paying for items up to £2</w:t>
      </w:r>
    </w:p>
    <w:p w:rsidR="00514F82" w:rsidRDefault="00514F82" w:rsidP="00514F82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if you want a challenge try paying for items up to £100 or even £1000</w:t>
      </w:r>
    </w:p>
    <w:p w:rsidR="00983ED6" w:rsidRPr="00514F82" w:rsidRDefault="00983ED6" w:rsidP="00514F82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 have attached a sheet with activities for these 3 options</w:t>
      </w:r>
    </w:p>
    <w:p w:rsidR="00E477AD" w:rsidRDefault="00E477AD" w:rsidP="00E477AD">
      <w:pPr>
        <w:rPr>
          <w:rFonts w:asciiTheme="majorHAnsi" w:hAnsiTheme="majorHAnsi"/>
          <w:sz w:val="24"/>
          <w:szCs w:val="24"/>
        </w:rPr>
      </w:pPr>
    </w:p>
    <w:p w:rsidR="00E477AD" w:rsidRDefault="00E477AD" w:rsidP="00E477A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Good websites to help with any of the above include Letters and Sounds for phonic practice, </w:t>
      </w:r>
      <w:proofErr w:type="spellStart"/>
      <w:r>
        <w:rPr>
          <w:rFonts w:asciiTheme="majorHAnsi" w:hAnsiTheme="majorHAnsi"/>
          <w:sz w:val="24"/>
          <w:szCs w:val="24"/>
        </w:rPr>
        <w:t>Topmarks</w:t>
      </w:r>
      <w:proofErr w:type="spellEnd"/>
      <w:r>
        <w:rPr>
          <w:rFonts w:asciiTheme="majorHAnsi" w:hAnsiTheme="majorHAnsi"/>
          <w:sz w:val="24"/>
          <w:szCs w:val="24"/>
        </w:rPr>
        <w:t xml:space="preserve">, </w:t>
      </w:r>
      <w:proofErr w:type="spellStart"/>
      <w:r>
        <w:rPr>
          <w:rFonts w:asciiTheme="majorHAnsi" w:hAnsiTheme="majorHAnsi"/>
          <w:sz w:val="24"/>
          <w:szCs w:val="24"/>
        </w:rPr>
        <w:t>Crickweb</w:t>
      </w:r>
      <w:proofErr w:type="spellEnd"/>
      <w:r>
        <w:rPr>
          <w:rFonts w:asciiTheme="majorHAnsi" w:hAnsiTheme="majorHAnsi"/>
          <w:sz w:val="24"/>
          <w:szCs w:val="24"/>
        </w:rPr>
        <w:t xml:space="preserve"> for problem solving pra</w:t>
      </w:r>
      <w:r w:rsidR="00084DF6">
        <w:rPr>
          <w:rFonts w:asciiTheme="majorHAnsi" w:hAnsiTheme="majorHAnsi"/>
          <w:sz w:val="24"/>
          <w:szCs w:val="24"/>
        </w:rPr>
        <w:t xml:space="preserve">ctice, </w:t>
      </w:r>
      <w:proofErr w:type="spellStart"/>
      <w:r w:rsidR="00084DF6">
        <w:rPr>
          <w:rFonts w:asciiTheme="majorHAnsi" w:hAnsiTheme="majorHAnsi"/>
          <w:sz w:val="24"/>
          <w:szCs w:val="24"/>
        </w:rPr>
        <w:t>Twinkl</w:t>
      </w:r>
      <w:proofErr w:type="spellEnd"/>
      <w:r w:rsidR="00084DF6">
        <w:rPr>
          <w:rFonts w:asciiTheme="majorHAnsi" w:hAnsiTheme="majorHAnsi"/>
          <w:sz w:val="24"/>
          <w:szCs w:val="24"/>
        </w:rPr>
        <w:t xml:space="preserve">, Espresso, </w:t>
      </w:r>
      <w:proofErr w:type="spellStart"/>
      <w:r w:rsidR="00084DF6">
        <w:rPr>
          <w:rFonts w:asciiTheme="majorHAnsi" w:hAnsiTheme="majorHAnsi"/>
          <w:sz w:val="24"/>
          <w:szCs w:val="24"/>
        </w:rPr>
        <w:t>Hwb</w:t>
      </w:r>
      <w:proofErr w:type="spellEnd"/>
      <w:r w:rsidR="00084DF6">
        <w:rPr>
          <w:rFonts w:asciiTheme="majorHAnsi" w:hAnsiTheme="majorHAnsi"/>
          <w:sz w:val="24"/>
          <w:szCs w:val="24"/>
        </w:rPr>
        <w:t>, BBC Bitesize and Primary Resources.</w:t>
      </w:r>
    </w:p>
    <w:p w:rsidR="00E477AD" w:rsidRDefault="00E477AD" w:rsidP="00E477AD">
      <w:pPr>
        <w:rPr>
          <w:rFonts w:asciiTheme="majorHAnsi" w:hAnsiTheme="majorHAnsi"/>
          <w:sz w:val="24"/>
          <w:szCs w:val="24"/>
        </w:rPr>
      </w:pPr>
    </w:p>
    <w:p w:rsidR="00E477AD" w:rsidRDefault="0052447C" w:rsidP="00E477AD">
      <w:pPr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w:t>Music</w:t>
      </w:r>
    </w:p>
    <w:p w:rsidR="0052447C" w:rsidRDefault="0052447C" w:rsidP="00E477AD">
      <w:pPr>
        <w:rPr>
          <w:sz w:val="24"/>
          <w:szCs w:val="24"/>
        </w:rPr>
      </w:pPr>
      <w:r w:rsidRPr="000C0070">
        <w:rPr>
          <w:rFonts w:asciiTheme="majorHAnsi" w:hAnsiTheme="majorHAnsi"/>
          <w:sz w:val="24"/>
          <w:szCs w:val="24"/>
        </w:rPr>
        <w:t xml:space="preserve">As music was our focus in topic before we left I thought I would share a website for you to explore: </w:t>
      </w:r>
      <w:hyperlink r:id="rId5" w:history="1">
        <w:r w:rsidRPr="000C0070">
          <w:rPr>
            <w:rStyle w:val="Hyperlink"/>
            <w:sz w:val="24"/>
            <w:szCs w:val="24"/>
          </w:rPr>
          <w:t>https://www.classicsforkids.com/</w:t>
        </w:r>
      </w:hyperlink>
      <w:r w:rsidR="000C0070" w:rsidRPr="000C0070">
        <w:rPr>
          <w:sz w:val="24"/>
          <w:szCs w:val="24"/>
        </w:rPr>
        <w:t xml:space="preserve">  </w:t>
      </w:r>
      <w:proofErr w:type="gramStart"/>
      <w:r w:rsidR="000C0070" w:rsidRPr="000C0070">
        <w:rPr>
          <w:sz w:val="24"/>
          <w:szCs w:val="24"/>
        </w:rPr>
        <w:t>There</w:t>
      </w:r>
      <w:proofErr w:type="gramEnd"/>
      <w:r w:rsidR="000C0070" w:rsidRPr="000C0070">
        <w:rPr>
          <w:sz w:val="24"/>
          <w:szCs w:val="24"/>
        </w:rPr>
        <w:t xml:space="preserve"> are lots of fun activities on here for you to have a look at – why not have a go at composing your own song with an environmental theme?</w:t>
      </w:r>
    </w:p>
    <w:p w:rsidR="00832508" w:rsidRDefault="00832508" w:rsidP="00E477AD">
      <w:pPr>
        <w:rPr>
          <w:sz w:val="24"/>
          <w:szCs w:val="24"/>
        </w:rPr>
      </w:pPr>
    </w:p>
    <w:p w:rsidR="00832508" w:rsidRDefault="00832508" w:rsidP="00E477A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Welsh</w:t>
      </w:r>
    </w:p>
    <w:p w:rsidR="00832508" w:rsidRDefault="00832508" w:rsidP="00E477AD">
      <w:r>
        <w:rPr>
          <w:sz w:val="24"/>
          <w:szCs w:val="24"/>
        </w:rPr>
        <w:t xml:space="preserve">Our topic this term has been </w:t>
      </w:r>
      <w:proofErr w:type="spellStart"/>
      <w:r>
        <w:rPr>
          <w:sz w:val="24"/>
          <w:szCs w:val="24"/>
        </w:rPr>
        <w:t>Teledu</w:t>
      </w:r>
      <w:proofErr w:type="spellEnd"/>
      <w:r>
        <w:rPr>
          <w:sz w:val="24"/>
          <w:szCs w:val="24"/>
        </w:rPr>
        <w:t xml:space="preserve"> (television).  </w:t>
      </w:r>
      <w:r w:rsidR="00CA695E">
        <w:rPr>
          <w:sz w:val="24"/>
          <w:szCs w:val="24"/>
        </w:rPr>
        <w:t xml:space="preserve">I have attached a sheet for you to write your own paragraph summarising what we have learnt this term.  I have also attached 2 </w:t>
      </w:r>
      <w:proofErr w:type="spellStart"/>
      <w:r w:rsidR="00CA695E">
        <w:rPr>
          <w:sz w:val="24"/>
          <w:szCs w:val="24"/>
        </w:rPr>
        <w:t>Powerpoints</w:t>
      </w:r>
      <w:proofErr w:type="spellEnd"/>
      <w:r w:rsidR="00CA695E">
        <w:rPr>
          <w:sz w:val="24"/>
          <w:szCs w:val="24"/>
        </w:rPr>
        <w:t xml:space="preserve"> to help with vocabulary.  You could also try watching some Welsh children’s programmes on S4C – see what you think!  </w:t>
      </w:r>
      <w:r w:rsidR="00084DF6">
        <w:rPr>
          <w:sz w:val="24"/>
          <w:szCs w:val="24"/>
        </w:rPr>
        <w:t>Also h</w:t>
      </w:r>
      <w:r w:rsidR="00CA695E">
        <w:rPr>
          <w:sz w:val="24"/>
          <w:szCs w:val="24"/>
        </w:rPr>
        <w:t xml:space="preserve">ere’s the link for the </w:t>
      </w:r>
      <w:proofErr w:type="spellStart"/>
      <w:r w:rsidR="00CA695E">
        <w:rPr>
          <w:sz w:val="24"/>
          <w:szCs w:val="24"/>
        </w:rPr>
        <w:t>Cyw</w:t>
      </w:r>
      <w:proofErr w:type="spellEnd"/>
      <w:r w:rsidR="00CA695E">
        <w:rPr>
          <w:sz w:val="24"/>
          <w:szCs w:val="24"/>
        </w:rPr>
        <w:t xml:space="preserve"> website where there are lots of activities for you to explore: </w:t>
      </w:r>
      <w:hyperlink r:id="rId6" w:history="1">
        <w:r w:rsidR="00CA695E">
          <w:rPr>
            <w:rStyle w:val="Hyperlink"/>
          </w:rPr>
          <w:t>https://cyw.cymru/en/</w:t>
        </w:r>
      </w:hyperlink>
    </w:p>
    <w:p w:rsidR="00563526" w:rsidRDefault="00563526" w:rsidP="00E477AD"/>
    <w:p w:rsidR="00084DF6" w:rsidRDefault="00084DF6" w:rsidP="00E477AD">
      <w:pPr>
        <w:rPr>
          <w:b/>
          <w:sz w:val="36"/>
          <w:szCs w:val="36"/>
          <w:u w:val="single"/>
        </w:rPr>
      </w:pPr>
    </w:p>
    <w:p w:rsidR="00084DF6" w:rsidRDefault="00084DF6" w:rsidP="00E477AD">
      <w:pPr>
        <w:rPr>
          <w:b/>
          <w:sz w:val="36"/>
          <w:szCs w:val="36"/>
          <w:u w:val="single"/>
        </w:rPr>
      </w:pPr>
    </w:p>
    <w:p w:rsidR="00563526" w:rsidRDefault="00563526" w:rsidP="00E477AD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ICT</w:t>
      </w:r>
    </w:p>
    <w:p w:rsidR="00084DF6" w:rsidRDefault="00084DF6" w:rsidP="00E477A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As part of our topic on data we have been looking at Microsoft Excel.  The next step would have been to create a formula in a spreadsheet so for those parents feeling confident in their ICT skills here is a link explaining how to do this: </w:t>
      </w:r>
      <w:hyperlink r:id="rId7" w:history="1">
        <w:r>
          <w:rPr>
            <w:rStyle w:val="Hyperlink"/>
          </w:rPr>
          <w:t>https://www.youtube.com/watch?v=5c4Gen3KUEk&amp;feature=youtu.be</w:t>
        </w:r>
      </w:hyperlink>
      <w:r>
        <w:rPr>
          <w:rFonts w:asciiTheme="majorHAnsi" w:hAnsiTheme="majorHAnsi"/>
          <w:sz w:val="24"/>
          <w:szCs w:val="24"/>
        </w:rPr>
        <w:t xml:space="preserve">  </w:t>
      </w:r>
    </w:p>
    <w:p w:rsidR="00563526" w:rsidRDefault="00084DF6" w:rsidP="00E477A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It is quite complicated however so don’t panic if you find it too tricky.  I have also attached the spreadsheet that features on the video.</w:t>
      </w:r>
    </w:p>
    <w:p w:rsidR="00084DF6" w:rsidRDefault="00084DF6" w:rsidP="00E477AD">
      <w:pPr>
        <w:rPr>
          <w:rFonts w:asciiTheme="majorHAnsi" w:hAnsiTheme="majorHAnsi"/>
          <w:sz w:val="24"/>
          <w:szCs w:val="24"/>
        </w:rPr>
      </w:pPr>
    </w:p>
    <w:p w:rsidR="00084DF6" w:rsidRDefault="00084DF6" w:rsidP="00E477A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Happy home learning!  Hope you are all keeping safe and well,</w:t>
      </w:r>
    </w:p>
    <w:p w:rsidR="00084DF6" w:rsidRDefault="00084DF6" w:rsidP="00E477AD">
      <w:pPr>
        <w:rPr>
          <w:rFonts w:asciiTheme="majorHAnsi" w:hAnsiTheme="majorHAnsi"/>
          <w:sz w:val="24"/>
          <w:szCs w:val="24"/>
        </w:rPr>
      </w:pPr>
    </w:p>
    <w:p w:rsidR="00084DF6" w:rsidRPr="00563526" w:rsidRDefault="00084DF6" w:rsidP="00E477A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Miss Densley</w:t>
      </w:r>
      <w:bookmarkStart w:id="0" w:name="_GoBack"/>
      <w:bookmarkEnd w:id="0"/>
    </w:p>
    <w:sectPr w:rsidR="00084DF6" w:rsidRPr="005635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B2A26"/>
    <w:multiLevelType w:val="hybridMultilevel"/>
    <w:tmpl w:val="58A41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03B91"/>
    <w:multiLevelType w:val="hybridMultilevel"/>
    <w:tmpl w:val="9D5ECB92"/>
    <w:lvl w:ilvl="0" w:tplc="B27028E0">
      <w:start w:val="2"/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F9552D"/>
    <w:multiLevelType w:val="hybridMultilevel"/>
    <w:tmpl w:val="C6FE9B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C032CD"/>
    <w:multiLevelType w:val="hybridMultilevel"/>
    <w:tmpl w:val="BD24855E"/>
    <w:lvl w:ilvl="0" w:tplc="881C4216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6D50BF"/>
    <w:multiLevelType w:val="hybridMultilevel"/>
    <w:tmpl w:val="9FE6D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64993"/>
    <w:multiLevelType w:val="hybridMultilevel"/>
    <w:tmpl w:val="BFF8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A7"/>
    <w:rsid w:val="00063B3C"/>
    <w:rsid w:val="00084DF6"/>
    <w:rsid w:val="000C0070"/>
    <w:rsid w:val="000E470B"/>
    <w:rsid w:val="00221D35"/>
    <w:rsid w:val="003012A7"/>
    <w:rsid w:val="00514F82"/>
    <w:rsid w:val="0052447C"/>
    <w:rsid w:val="00563526"/>
    <w:rsid w:val="00832508"/>
    <w:rsid w:val="008A32BF"/>
    <w:rsid w:val="00983ED6"/>
    <w:rsid w:val="00AD2ADF"/>
    <w:rsid w:val="00B44656"/>
    <w:rsid w:val="00C74192"/>
    <w:rsid w:val="00C978AB"/>
    <w:rsid w:val="00CA695E"/>
    <w:rsid w:val="00E20FB1"/>
    <w:rsid w:val="00E477AD"/>
    <w:rsid w:val="00E9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962B9C-3567-4B1F-97AB-359F7E41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A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44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c4Gen3KUEk&amp;feature=youtu.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w.cymru/en/" TargetMode="External"/><Relationship Id="rId5" Type="http://schemas.openxmlformats.org/officeDocument/2006/relationships/hyperlink" Target="https://www.classicsforkids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densley</dc:creator>
  <cp:keywords/>
  <dc:description/>
  <cp:lastModifiedBy>Nicola</cp:lastModifiedBy>
  <cp:revision>1</cp:revision>
  <dcterms:created xsi:type="dcterms:W3CDTF">2020-03-24T11:10:00Z</dcterms:created>
  <dcterms:modified xsi:type="dcterms:W3CDTF">2020-03-26T12:00:00Z</dcterms:modified>
</cp:coreProperties>
</file>