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83EFA" w14:textId="5F09EEBA" w:rsidR="00EA3E61" w:rsidRPr="00EA3E61" w:rsidRDefault="00EA3E61" w:rsidP="00EA3E61">
      <w:pPr>
        <w:pStyle w:val="heading222"/>
        <w:jc w:val="center"/>
        <w:rPr>
          <w:rFonts w:asciiTheme="majorHAnsi" w:hAnsiTheme="majorHAnsi"/>
          <w:color w:val="323E4F" w:themeColor="text2" w:themeShade="BF"/>
          <w:sz w:val="28"/>
          <w:szCs w:val="28"/>
          <w:u w:val="single"/>
        </w:rPr>
      </w:pPr>
      <w:r w:rsidRPr="00EA3E61">
        <w:rPr>
          <w:rFonts w:asciiTheme="majorHAnsi" w:hAnsiTheme="majorHAnsi"/>
          <w:color w:val="323E4F" w:themeColor="text2" w:themeShade="BF"/>
          <w:sz w:val="28"/>
          <w:szCs w:val="28"/>
          <w:u w:val="single"/>
        </w:rPr>
        <w:t xml:space="preserve">Behaviour </w:t>
      </w:r>
      <w:r w:rsidR="00AC7C32">
        <w:rPr>
          <w:rFonts w:asciiTheme="majorHAnsi" w:hAnsiTheme="majorHAnsi"/>
          <w:color w:val="323E4F" w:themeColor="text2" w:themeShade="BF"/>
          <w:sz w:val="28"/>
          <w:szCs w:val="28"/>
          <w:u w:val="single"/>
        </w:rPr>
        <w:t xml:space="preserve">Management </w:t>
      </w:r>
      <w:r w:rsidRPr="00EA3E61">
        <w:rPr>
          <w:rFonts w:asciiTheme="majorHAnsi" w:hAnsiTheme="majorHAnsi"/>
          <w:color w:val="323E4F" w:themeColor="text2" w:themeShade="BF"/>
          <w:sz w:val="28"/>
          <w:szCs w:val="28"/>
          <w:u w:val="single"/>
        </w:rPr>
        <w:t>Policy</w:t>
      </w:r>
    </w:p>
    <w:p w14:paraId="0E54D34A" w14:textId="77777777" w:rsidR="00EA3E61" w:rsidRPr="00EA3E61" w:rsidRDefault="00EA3E61" w:rsidP="00EA3E61">
      <w:pPr>
        <w:rPr>
          <w:rFonts w:asciiTheme="majorHAnsi" w:hAnsiTheme="majorHAnsi"/>
          <w:sz w:val="24"/>
          <w:szCs w:val="24"/>
        </w:rPr>
      </w:pPr>
    </w:p>
    <w:p w14:paraId="673A88E2" w14:textId="2D685E69" w:rsidR="00EA3E61" w:rsidRPr="00EA3E61" w:rsidRDefault="00EA3E61" w:rsidP="00EA3E61">
      <w:pPr>
        <w:jc w:val="both"/>
        <w:rPr>
          <w:rFonts w:asciiTheme="majorHAnsi" w:hAnsiTheme="majorHAnsi"/>
          <w:sz w:val="24"/>
          <w:szCs w:val="24"/>
        </w:rPr>
      </w:pPr>
      <w:r w:rsidRPr="00EA3E61">
        <w:rPr>
          <w:rFonts w:asciiTheme="majorHAnsi" w:hAnsiTheme="majorHAnsi"/>
          <w:sz w:val="24"/>
          <w:szCs w:val="24"/>
        </w:rPr>
        <w:t>All children who attend the</w:t>
      </w:r>
      <w:r>
        <w:rPr>
          <w:rFonts w:asciiTheme="majorHAnsi" w:hAnsiTheme="majorHAnsi"/>
          <w:sz w:val="24"/>
          <w:szCs w:val="24"/>
        </w:rPr>
        <w:t xml:space="preserve"> Acorns to Oaks</w:t>
      </w:r>
      <w:r w:rsidRPr="00EA3E61">
        <w:rPr>
          <w:rFonts w:asciiTheme="majorHAnsi" w:hAnsiTheme="majorHAnsi"/>
          <w:sz w:val="24"/>
          <w:szCs w:val="24"/>
        </w:rPr>
        <w:t xml:space="preserve"> have a right to play and enjoy their activities without feeling intimidated, harassed, or be subject to verbal or physical abuse.  </w:t>
      </w:r>
    </w:p>
    <w:p w14:paraId="4BA23F7C" w14:textId="77777777" w:rsidR="00EA3E61" w:rsidRPr="00EA3E61" w:rsidRDefault="00EA3E61" w:rsidP="00EA3E61">
      <w:pPr>
        <w:jc w:val="both"/>
        <w:rPr>
          <w:rFonts w:asciiTheme="majorHAnsi" w:hAnsiTheme="majorHAnsi"/>
          <w:sz w:val="24"/>
          <w:szCs w:val="24"/>
        </w:rPr>
      </w:pPr>
    </w:p>
    <w:p w14:paraId="2A6A5BC7" w14:textId="77777777" w:rsidR="00EA3E61" w:rsidRPr="00EA3E61" w:rsidRDefault="00EA3E61" w:rsidP="00EA3E61">
      <w:pPr>
        <w:jc w:val="both"/>
        <w:rPr>
          <w:rFonts w:asciiTheme="majorHAnsi" w:hAnsiTheme="majorHAnsi"/>
          <w:sz w:val="24"/>
          <w:szCs w:val="24"/>
        </w:rPr>
      </w:pPr>
      <w:r w:rsidRPr="00EA3E61">
        <w:rPr>
          <w:rFonts w:asciiTheme="majorHAnsi" w:hAnsiTheme="majorHAnsi"/>
          <w:sz w:val="24"/>
          <w:szCs w:val="24"/>
        </w:rPr>
        <w:t>We believe that children have a right to feel safe and secure in our care, and we promote behaviour which encourages individuals to respect one another in the following ways:</w:t>
      </w:r>
    </w:p>
    <w:p w14:paraId="4D4FB211" w14:textId="77777777" w:rsidR="00EA3E61" w:rsidRPr="00EA3E61" w:rsidRDefault="00EA3E61" w:rsidP="00EA3E61">
      <w:pPr>
        <w:jc w:val="both"/>
        <w:rPr>
          <w:rFonts w:asciiTheme="majorHAnsi" w:hAnsiTheme="majorHAnsi"/>
          <w:sz w:val="24"/>
          <w:szCs w:val="24"/>
        </w:rPr>
      </w:pPr>
    </w:p>
    <w:p w14:paraId="056F08AD" w14:textId="73C68CCC" w:rsidR="00EA3E61" w:rsidRDefault="00EA3E61" w:rsidP="00EA3E61">
      <w:pPr>
        <w:jc w:val="both"/>
        <w:rPr>
          <w:rFonts w:asciiTheme="majorHAnsi" w:hAnsiTheme="majorHAnsi"/>
          <w:sz w:val="24"/>
          <w:szCs w:val="24"/>
        </w:rPr>
      </w:pPr>
      <w:r w:rsidRPr="00EA3E61">
        <w:rPr>
          <w:rFonts w:asciiTheme="majorHAnsi" w:hAnsiTheme="majorHAnsi"/>
          <w:sz w:val="24"/>
          <w:szCs w:val="24"/>
        </w:rPr>
        <w:t>Encouraging all children to agree what types of behaviour are acceptable and what is unacceptable. This agreed code of behaviour will be displayed in the Club and reviewed when necessary. This code of behaviour will be included as part of the induction process for new children and staff.</w:t>
      </w:r>
      <w:r w:rsidR="00CF4081">
        <w:rPr>
          <w:rFonts w:asciiTheme="majorHAnsi" w:hAnsiTheme="majorHAnsi"/>
          <w:sz w:val="24"/>
          <w:szCs w:val="24"/>
        </w:rPr>
        <w:t xml:space="preserve"> </w:t>
      </w:r>
    </w:p>
    <w:p w14:paraId="2314700A" w14:textId="621AE1E8" w:rsidR="00CF4081" w:rsidRDefault="00CF4081" w:rsidP="00EA3E61">
      <w:pPr>
        <w:jc w:val="both"/>
        <w:rPr>
          <w:rFonts w:asciiTheme="majorHAnsi" w:hAnsiTheme="majorHAnsi"/>
          <w:b/>
          <w:bCs/>
          <w:sz w:val="24"/>
          <w:szCs w:val="24"/>
          <w:u w:val="single"/>
        </w:rPr>
      </w:pPr>
    </w:p>
    <w:p w14:paraId="3CE3E943" w14:textId="0E78836A" w:rsidR="00CF4081" w:rsidRDefault="00CF4081" w:rsidP="00EA3E61">
      <w:pPr>
        <w:jc w:val="both"/>
        <w:rPr>
          <w:rFonts w:asciiTheme="majorHAnsi" w:hAnsiTheme="majorHAnsi"/>
          <w:b/>
          <w:bCs/>
          <w:sz w:val="24"/>
          <w:szCs w:val="24"/>
          <w:u w:val="single"/>
        </w:rPr>
      </w:pPr>
      <w:r>
        <w:rPr>
          <w:rFonts w:asciiTheme="majorHAnsi" w:hAnsiTheme="majorHAnsi"/>
          <w:b/>
          <w:bCs/>
          <w:sz w:val="24"/>
          <w:szCs w:val="24"/>
          <w:u w:val="single"/>
        </w:rPr>
        <w:t>Procedures undertaken by staff include (these are the only measure that will be taken):</w:t>
      </w:r>
    </w:p>
    <w:p w14:paraId="374F60B2" w14:textId="77777777" w:rsidR="00CF4081" w:rsidRPr="00CF4081" w:rsidRDefault="00CF4081" w:rsidP="00EA3E61">
      <w:pPr>
        <w:jc w:val="both"/>
        <w:rPr>
          <w:rFonts w:asciiTheme="majorHAnsi" w:hAnsiTheme="majorHAnsi"/>
          <w:b/>
          <w:bCs/>
          <w:sz w:val="24"/>
          <w:szCs w:val="24"/>
          <w:u w:val="single"/>
        </w:rPr>
      </w:pPr>
    </w:p>
    <w:p w14:paraId="0FAC87CD" w14:textId="77777777" w:rsidR="00EA3E61" w:rsidRPr="00EA3E61" w:rsidRDefault="00EA3E61" w:rsidP="00EA3E61">
      <w:pPr>
        <w:numPr>
          <w:ilvl w:val="0"/>
          <w:numId w:val="1"/>
        </w:numPr>
        <w:jc w:val="both"/>
        <w:rPr>
          <w:rFonts w:asciiTheme="majorHAnsi" w:hAnsiTheme="majorHAnsi"/>
          <w:sz w:val="24"/>
          <w:szCs w:val="24"/>
        </w:rPr>
      </w:pPr>
      <w:r w:rsidRPr="00EA3E61">
        <w:rPr>
          <w:rFonts w:asciiTheme="majorHAnsi" w:hAnsiTheme="majorHAnsi"/>
          <w:sz w:val="24"/>
          <w:szCs w:val="24"/>
        </w:rPr>
        <w:t>Good behaviour will always be praised by staff.</w:t>
      </w:r>
    </w:p>
    <w:p w14:paraId="68E28ABA" w14:textId="77777777" w:rsidR="00EA3E61" w:rsidRPr="00EA3E61" w:rsidRDefault="00EA3E61" w:rsidP="00EA3E61">
      <w:pPr>
        <w:numPr>
          <w:ilvl w:val="0"/>
          <w:numId w:val="1"/>
        </w:numPr>
        <w:jc w:val="both"/>
        <w:rPr>
          <w:rFonts w:asciiTheme="majorHAnsi" w:hAnsiTheme="majorHAnsi"/>
          <w:sz w:val="24"/>
          <w:szCs w:val="24"/>
        </w:rPr>
      </w:pPr>
      <w:r w:rsidRPr="00EA3E61">
        <w:rPr>
          <w:rFonts w:asciiTheme="majorHAnsi" w:hAnsiTheme="majorHAnsi"/>
          <w:sz w:val="24"/>
          <w:szCs w:val="24"/>
        </w:rPr>
        <w:t>Children will be encouraged to talk through their feelings rather than resort to unacceptable behaviour.</w:t>
      </w:r>
    </w:p>
    <w:p w14:paraId="55F0F7CE" w14:textId="77777777" w:rsidR="00EA3E61" w:rsidRPr="00EA3E61" w:rsidRDefault="00EA3E61" w:rsidP="00EA3E61">
      <w:pPr>
        <w:numPr>
          <w:ilvl w:val="0"/>
          <w:numId w:val="1"/>
        </w:numPr>
        <w:jc w:val="both"/>
        <w:rPr>
          <w:rFonts w:asciiTheme="majorHAnsi" w:hAnsiTheme="majorHAnsi"/>
          <w:sz w:val="24"/>
          <w:szCs w:val="24"/>
        </w:rPr>
      </w:pPr>
      <w:r w:rsidRPr="00EA3E61">
        <w:rPr>
          <w:rFonts w:asciiTheme="majorHAnsi" w:hAnsiTheme="majorHAnsi"/>
          <w:sz w:val="24"/>
          <w:szCs w:val="24"/>
        </w:rPr>
        <w:t>Discussing openly with children any issues so that they can develop their understanding of acceptable and unacceptable behaviour.</w:t>
      </w:r>
    </w:p>
    <w:p w14:paraId="185F8BCE" w14:textId="77777777" w:rsidR="00EA3E61" w:rsidRPr="00EA3E61" w:rsidRDefault="00EA3E61" w:rsidP="00EA3E61">
      <w:pPr>
        <w:numPr>
          <w:ilvl w:val="0"/>
          <w:numId w:val="1"/>
        </w:numPr>
        <w:jc w:val="both"/>
        <w:rPr>
          <w:rFonts w:asciiTheme="majorHAnsi" w:hAnsiTheme="majorHAnsi"/>
          <w:sz w:val="24"/>
          <w:szCs w:val="24"/>
        </w:rPr>
      </w:pPr>
      <w:r w:rsidRPr="00EA3E61">
        <w:rPr>
          <w:rFonts w:asciiTheme="majorHAnsi" w:hAnsiTheme="majorHAnsi"/>
          <w:sz w:val="24"/>
          <w:szCs w:val="24"/>
        </w:rPr>
        <w:t>Unacceptable behaviour will be dealt with as positively as possible with reasons being explained to the child involved.</w:t>
      </w:r>
    </w:p>
    <w:p w14:paraId="4755D6B5" w14:textId="5B1BA5D0" w:rsidR="00CF4081" w:rsidRPr="00CF4081" w:rsidRDefault="00EA3E61" w:rsidP="00CF4081">
      <w:pPr>
        <w:numPr>
          <w:ilvl w:val="0"/>
          <w:numId w:val="1"/>
        </w:numPr>
        <w:jc w:val="both"/>
        <w:rPr>
          <w:rFonts w:asciiTheme="majorHAnsi" w:hAnsiTheme="majorHAnsi"/>
          <w:sz w:val="24"/>
          <w:szCs w:val="24"/>
        </w:rPr>
      </w:pPr>
      <w:r w:rsidRPr="00EA3E61">
        <w:rPr>
          <w:rFonts w:asciiTheme="majorHAnsi" w:hAnsiTheme="majorHAnsi"/>
          <w:sz w:val="24"/>
          <w:szCs w:val="24"/>
        </w:rPr>
        <w:t>Staff will act as positive role models at all times.</w:t>
      </w:r>
    </w:p>
    <w:p w14:paraId="54D14980" w14:textId="77777777" w:rsidR="00EA3E61" w:rsidRPr="00EA3E61" w:rsidRDefault="00EA3E61" w:rsidP="00EA3E61">
      <w:pPr>
        <w:jc w:val="both"/>
        <w:rPr>
          <w:rFonts w:asciiTheme="majorHAnsi" w:hAnsiTheme="majorHAnsi"/>
          <w:b/>
          <w:bCs/>
          <w:sz w:val="24"/>
          <w:szCs w:val="24"/>
        </w:rPr>
      </w:pPr>
    </w:p>
    <w:p w14:paraId="7BFD8744" w14:textId="35EB0010" w:rsidR="00EA3E61" w:rsidRPr="00EA3E61" w:rsidRDefault="00EA3E61" w:rsidP="00EA3E61">
      <w:pPr>
        <w:jc w:val="both"/>
        <w:rPr>
          <w:rFonts w:asciiTheme="majorHAnsi" w:hAnsiTheme="majorHAnsi"/>
          <w:b/>
          <w:bCs/>
          <w:sz w:val="24"/>
          <w:szCs w:val="24"/>
        </w:rPr>
      </w:pPr>
      <w:r w:rsidRPr="00EA3E61">
        <w:rPr>
          <w:rFonts w:asciiTheme="majorHAnsi" w:hAnsiTheme="majorHAnsi"/>
          <w:b/>
          <w:bCs/>
          <w:sz w:val="24"/>
          <w:szCs w:val="24"/>
        </w:rPr>
        <w:t>The following behaviour will not be tolerated in this club:</w:t>
      </w:r>
    </w:p>
    <w:p w14:paraId="136E3FCE" w14:textId="77777777" w:rsidR="00EA3E61" w:rsidRPr="00EA3E61" w:rsidRDefault="00EA3E61" w:rsidP="00EA3E61">
      <w:pPr>
        <w:jc w:val="both"/>
        <w:rPr>
          <w:rFonts w:asciiTheme="majorHAnsi" w:hAnsiTheme="majorHAnsi"/>
          <w:sz w:val="24"/>
          <w:szCs w:val="24"/>
        </w:rPr>
      </w:pPr>
    </w:p>
    <w:p w14:paraId="483B3EC1" w14:textId="0309B7B3" w:rsidR="00EA3E61" w:rsidRPr="00EA3E61" w:rsidRDefault="00EA3E61" w:rsidP="00EA3E61">
      <w:pPr>
        <w:numPr>
          <w:ilvl w:val="0"/>
          <w:numId w:val="2"/>
        </w:numPr>
        <w:jc w:val="both"/>
        <w:rPr>
          <w:rFonts w:asciiTheme="majorHAnsi" w:hAnsiTheme="majorHAnsi"/>
          <w:sz w:val="24"/>
          <w:szCs w:val="24"/>
        </w:rPr>
      </w:pPr>
      <w:r w:rsidRPr="00EA3E61">
        <w:rPr>
          <w:rFonts w:asciiTheme="majorHAnsi" w:hAnsiTheme="majorHAnsi"/>
          <w:sz w:val="24"/>
          <w:szCs w:val="24"/>
        </w:rPr>
        <w:t>Bullying</w:t>
      </w:r>
      <w:r>
        <w:rPr>
          <w:rFonts w:asciiTheme="majorHAnsi" w:hAnsiTheme="majorHAnsi"/>
          <w:sz w:val="24"/>
          <w:szCs w:val="24"/>
        </w:rPr>
        <w:t xml:space="preserve"> of any kind</w:t>
      </w:r>
    </w:p>
    <w:p w14:paraId="23E3401E" w14:textId="77777777" w:rsidR="00EA3E61" w:rsidRPr="00EA3E61" w:rsidRDefault="00EA3E61" w:rsidP="00EA3E61">
      <w:pPr>
        <w:numPr>
          <w:ilvl w:val="0"/>
          <w:numId w:val="2"/>
        </w:numPr>
        <w:jc w:val="both"/>
        <w:rPr>
          <w:rFonts w:asciiTheme="majorHAnsi" w:hAnsiTheme="majorHAnsi"/>
          <w:sz w:val="24"/>
          <w:szCs w:val="24"/>
        </w:rPr>
      </w:pPr>
      <w:r w:rsidRPr="00EA3E61">
        <w:rPr>
          <w:rFonts w:asciiTheme="majorHAnsi" w:hAnsiTheme="majorHAnsi"/>
          <w:sz w:val="24"/>
          <w:szCs w:val="24"/>
        </w:rPr>
        <w:t xml:space="preserve">Harassment </w:t>
      </w:r>
    </w:p>
    <w:p w14:paraId="601F75BF" w14:textId="77777777" w:rsidR="00EA3E61" w:rsidRPr="00EA3E61" w:rsidRDefault="00EA3E61" w:rsidP="00EA3E61">
      <w:pPr>
        <w:numPr>
          <w:ilvl w:val="0"/>
          <w:numId w:val="2"/>
        </w:numPr>
        <w:jc w:val="both"/>
        <w:rPr>
          <w:rFonts w:asciiTheme="majorHAnsi" w:hAnsiTheme="majorHAnsi"/>
          <w:sz w:val="24"/>
          <w:szCs w:val="24"/>
        </w:rPr>
      </w:pPr>
      <w:r w:rsidRPr="00EA3E61">
        <w:rPr>
          <w:rFonts w:asciiTheme="majorHAnsi" w:hAnsiTheme="majorHAnsi"/>
          <w:sz w:val="24"/>
          <w:szCs w:val="24"/>
        </w:rPr>
        <w:t xml:space="preserve">Intimidation </w:t>
      </w:r>
    </w:p>
    <w:p w14:paraId="31F4F8BA" w14:textId="26D90C72" w:rsidR="00EA3E61" w:rsidRDefault="00EA3E61" w:rsidP="00EA3E61">
      <w:pPr>
        <w:numPr>
          <w:ilvl w:val="0"/>
          <w:numId w:val="2"/>
        </w:numPr>
        <w:jc w:val="both"/>
        <w:rPr>
          <w:rFonts w:asciiTheme="majorHAnsi" w:hAnsiTheme="majorHAnsi"/>
          <w:sz w:val="24"/>
          <w:szCs w:val="24"/>
        </w:rPr>
      </w:pPr>
      <w:r w:rsidRPr="00EA3E61">
        <w:rPr>
          <w:rFonts w:asciiTheme="majorHAnsi" w:hAnsiTheme="majorHAnsi"/>
          <w:sz w:val="24"/>
          <w:szCs w:val="24"/>
        </w:rPr>
        <w:t xml:space="preserve">Behaviour that is likely to lead to the health and safety of others being compromised. </w:t>
      </w:r>
    </w:p>
    <w:p w14:paraId="1988A5C7" w14:textId="77777777" w:rsidR="00EA3E61" w:rsidRPr="00EA3E61" w:rsidRDefault="00EA3E61" w:rsidP="00EA3E61">
      <w:pPr>
        <w:jc w:val="both"/>
        <w:rPr>
          <w:rFonts w:asciiTheme="majorHAnsi" w:hAnsiTheme="majorHAnsi"/>
          <w:b/>
          <w:bCs/>
          <w:sz w:val="24"/>
          <w:szCs w:val="24"/>
        </w:rPr>
      </w:pPr>
    </w:p>
    <w:p w14:paraId="1DF6D755" w14:textId="77777777" w:rsidR="00EA3E61" w:rsidRPr="00EA3E61" w:rsidRDefault="00EA3E61" w:rsidP="00EA3E61">
      <w:pPr>
        <w:jc w:val="both"/>
        <w:rPr>
          <w:rFonts w:asciiTheme="majorHAnsi" w:hAnsiTheme="majorHAnsi"/>
          <w:b/>
          <w:bCs/>
          <w:i/>
          <w:iCs/>
          <w:sz w:val="24"/>
          <w:szCs w:val="24"/>
        </w:rPr>
      </w:pPr>
      <w:r w:rsidRPr="00EA3E61">
        <w:rPr>
          <w:rFonts w:asciiTheme="majorHAnsi" w:hAnsiTheme="majorHAnsi"/>
          <w:b/>
          <w:bCs/>
          <w:i/>
          <w:iCs/>
          <w:sz w:val="24"/>
          <w:szCs w:val="24"/>
        </w:rPr>
        <w:t>In instances of unacceptable behaviour, the following steps will apply:</w:t>
      </w:r>
    </w:p>
    <w:p w14:paraId="21AF909A" w14:textId="77777777" w:rsidR="00EA3E61" w:rsidRPr="00EA3E61" w:rsidRDefault="00EA3E61" w:rsidP="00EA3E61">
      <w:pPr>
        <w:numPr>
          <w:ilvl w:val="0"/>
          <w:numId w:val="3"/>
        </w:numPr>
        <w:jc w:val="both"/>
        <w:rPr>
          <w:rFonts w:asciiTheme="majorHAnsi" w:eastAsia="Times New Roman" w:hAnsiTheme="majorHAnsi"/>
          <w:i/>
          <w:iCs/>
          <w:sz w:val="24"/>
          <w:szCs w:val="24"/>
        </w:rPr>
      </w:pPr>
      <w:r w:rsidRPr="00EA3E61">
        <w:rPr>
          <w:rFonts w:asciiTheme="majorHAnsi" w:eastAsia="Times New Roman" w:hAnsiTheme="majorHAnsi"/>
          <w:sz w:val="24"/>
          <w:szCs w:val="24"/>
        </w:rPr>
        <w:t>The incident will be discussed privately with the child, in an appropriate way and taking full account of the child’s level of understanding and he/she will be encouraged to resolve any conflict with any other child/ren involved.</w:t>
      </w:r>
    </w:p>
    <w:p w14:paraId="674B2AAD" w14:textId="77777777" w:rsidR="00EA3E61" w:rsidRPr="00EA3E61" w:rsidRDefault="00EA3E61" w:rsidP="00EA3E61">
      <w:pPr>
        <w:numPr>
          <w:ilvl w:val="0"/>
          <w:numId w:val="3"/>
        </w:numPr>
        <w:jc w:val="both"/>
        <w:rPr>
          <w:rFonts w:asciiTheme="majorHAnsi" w:eastAsia="Times New Roman" w:hAnsiTheme="majorHAnsi"/>
          <w:sz w:val="24"/>
          <w:szCs w:val="24"/>
        </w:rPr>
      </w:pPr>
      <w:r w:rsidRPr="00EA3E61">
        <w:rPr>
          <w:rFonts w:asciiTheme="majorHAnsi" w:eastAsia="Times New Roman" w:hAnsiTheme="majorHAnsi"/>
          <w:sz w:val="24"/>
          <w:szCs w:val="24"/>
        </w:rPr>
        <w:t>We will gauge appropriate behaviour by the individual child’s age, level of understanding and specific needs. Children who have recognised behavioural difficulties will be given extra support in the Club to help them manage their own behaviour. We recognise that there may be special circumstances which might affect a child’s behaviour, and we will deal with this appropriately.</w:t>
      </w:r>
    </w:p>
    <w:p w14:paraId="49B11AAB" w14:textId="286C45F8" w:rsidR="00EA3E61" w:rsidRPr="00EA3E61" w:rsidRDefault="00EA3E61" w:rsidP="00EA3E61">
      <w:pPr>
        <w:numPr>
          <w:ilvl w:val="0"/>
          <w:numId w:val="3"/>
        </w:numPr>
        <w:jc w:val="both"/>
        <w:rPr>
          <w:rFonts w:asciiTheme="majorHAnsi" w:eastAsia="Times New Roman" w:hAnsiTheme="majorHAnsi"/>
          <w:sz w:val="24"/>
          <w:szCs w:val="24"/>
        </w:rPr>
      </w:pPr>
      <w:r w:rsidRPr="00EA3E61">
        <w:rPr>
          <w:rFonts w:asciiTheme="majorHAnsi" w:eastAsia="Times New Roman" w:hAnsiTheme="majorHAnsi"/>
          <w:sz w:val="24"/>
          <w:szCs w:val="24"/>
        </w:rPr>
        <w:lastRenderedPageBreak/>
        <w:t xml:space="preserve">Details of more serious breaches are recorded in an </w:t>
      </w:r>
      <w:r>
        <w:rPr>
          <w:rFonts w:asciiTheme="majorHAnsi" w:eastAsia="Times New Roman" w:hAnsiTheme="majorHAnsi"/>
          <w:sz w:val="24"/>
          <w:szCs w:val="24"/>
        </w:rPr>
        <w:t xml:space="preserve">on our serious/ significant incident form </w:t>
      </w:r>
      <w:r w:rsidRPr="00EA3E61">
        <w:rPr>
          <w:rFonts w:asciiTheme="majorHAnsi" w:eastAsia="Times New Roman" w:hAnsiTheme="majorHAnsi"/>
          <w:sz w:val="24"/>
          <w:szCs w:val="24"/>
        </w:rPr>
        <w:t>and the parent/carer informed of the incident, and any action taken, on the day it occurred.</w:t>
      </w:r>
    </w:p>
    <w:p w14:paraId="2A58FA93" w14:textId="77777777" w:rsidR="00EA3E61" w:rsidRPr="00EA3E61" w:rsidRDefault="00EA3E61" w:rsidP="00EA3E61">
      <w:pPr>
        <w:numPr>
          <w:ilvl w:val="0"/>
          <w:numId w:val="3"/>
        </w:numPr>
        <w:jc w:val="both"/>
        <w:rPr>
          <w:rFonts w:asciiTheme="majorHAnsi" w:eastAsia="Times New Roman" w:hAnsiTheme="majorHAnsi"/>
          <w:sz w:val="24"/>
          <w:szCs w:val="24"/>
        </w:rPr>
      </w:pPr>
      <w:r w:rsidRPr="00EA3E61">
        <w:rPr>
          <w:rFonts w:asciiTheme="majorHAnsi" w:eastAsia="Times New Roman" w:hAnsiTheme="majorHAnsi"/>
          <w:sz w:val="24"/>
          <w:szCs w:val="24"/>
        </w:rPr>
        <w:t xml:space="preserve">Staff do not use any form of physical intervention unless it is necessary to prevent personal injury to the child, other children or an adult, or serious damage to property.  </w:t>
      </w:r>
    </w:p>
    <w:p w14:paraId="329194D2" w14:textId="77777777" w:rsidR="00EA3E61" w:rsidRPr="00EA3E61" w:rsidRDefault="00EA3E61" w:rsidP="00EA3E61">
      <w:pPr>
        <w:numPr>
          <w:ilvl w:val="0"/>
          <w:numId w:val="3"/>
        </w:numPr>
        <w:jc w:val="both"/>
        <w:rPr>
          <w:rFonts w:asciiTheme="majorHAnsi" w:eastAsia="Times New Roman" w:hAnsiTheme="majorHAnsi"/>
          <w:sz w:val="24"/>
          <w:szCs w:val="24"/>
        </w:rPr>
      </w:pPr>
      <w:r w:rsidRPr="00EA3E61">
        <w:rPr>
          <w:rFonts w:asciiTheme="majorHAnsi" w:eastAsia="Times New Roman" w:hAnsiTheme="majorHAnsi"/>
          <w:sz w:val="24"/>
          <w:szCs w:val="24"/>
        </w:rPr>
        <w:t>If a child continually endangers the health, safety or welfare of the other children or staff, a letter will be sent to the parent/carer.</w:t>
      </w:r>
    </w:p>
    <w:p w14:paraId="160717B4" w14:textId="3FDD37DA" w:rsidR="00EA3E61" w:rsidRPr="00EA3E61" w:rsidRDefault="00EA3E61" w:rsidP="00EA3E61">
      <w:pPr>
        <w:numPr>
          <w:ilvl w:val="0"/>
          <w:numId w:val="3"/>
        </w:numPr>
        <w:jc w:val="both"/>
        <w:rPr>
          <w:rFonts w:asciiTheme="majorHAnsi" w:eastAsia="Times New Roman" w:hAnsiTheme="majorHAnsi"/>
          <w:sz w:val="24"/>
          <w:szCs w:val="24"/>
        </w:rPr>
      </w:pPr>
      <w:r w:rsidRPr="00EA3E61">
        <w:rPr>
          <w:rFonts w:asciiTheme="majorHAnsi" w:eastAsia="Times New Roman" w:hAnsiTheme="majorHAnsi"/>
          <w:sz w:val="24"/>
          <w:szCs w:val="24"/>
        </w:rPr>
        <w:t>If the unacceptable behaviour persists, the parent/carer will receive a letter warning that, if the unacceptable behaviour continues, there is a risk that the child may be excluded from attending the Club.</w:t>
      </w:r>
      <w:r>
        <w:rPr>
          <w:rFonts w:asciiTheme="majorHAnsi" w:eastAsia="Times New Roman" w:hAnsiTheme="majorHAnsi"/>
          <w:sz w:val="24"/>
          <w:szCs w:val="24"/>
        </w:rPr>
        <w:t xml:space="preserve"> </w:t>
      </w:r>
    </w:p>
    <w:p w14:paraId="29251EF2" w14:textId="383677C3" w:rsidR="00EA3E61" w:rsidRPr="00EA3E61" w:rsidRDefault="00EA3E61" w:rsidP="00EA3E61">
      <w:pPr>
        <w:numPr>
          <w:ilvl w:val="0"/>
          <w:numId w:val="3"/>
        </w:numPr>
        <w:jc w:val="both"/>
        <w:rPr>
          <w:rFonts w:asciiTheme="majorHAnsi" w:eastAsia="Times New Roman" w:hAnsiTheme="majorHAnsi"/>
          <w:sz w:val="24"/>
          <w:szCs w:val="24"/>
        </w:rPr>
      </w:pPr>
      <w:r w:rsidRPr="00EA3E61">
        <w:rPr>
          <w:rFonts w:asciiTheme="majorHAnsi" w:eastAsia="Times New Roman" w:hAnsiTheme="majorHAnsi"/>
          <w:sz w:val="24"/>
          <w:szCs w:val="24"/>
        </w:rPr>
        <w:t xml:space="preserve">Should the unacceptable behaviour continue the child will be </w:t>
      </w:r>
      <w:proofErr w:type="gramStart"/>
      <w:r w:rsidRPr="00EA3E61">
        <w:rPr>
          <w:rFonts w:asciiTheme="majorHAnsi" w:eastAsia="Times New Roman" w:hAnsiTheme="majorHAnsi"/>
          <w:sz w:val="24"/>
          <w:szCs w:val="24"/>
        </w:rPr>
        <w:t>excluded.</w:t>
      </w:r>
      <w:proofErr w:type="gramEnd"/>
      <w:r w:rsidRPr="00EA3E61">
        <w:rPr>
          <w:rFonts w:asciiTheme="majorHAnsi" w:eastAsia="Times New Roman" w:hAnsiTheme="majorHAnsi"/>
          <w:sz w:val="24"/>
          <w:szCs w:val="24"/>
        </w:rPr>
        <w:t xml:space="preserve"> This will first be discussed with the management</w:t>
      </w:r>
      <w:r>
        <w:rPr>
          <w:rFonts w:asciiTheme="majorHAnsi" w:eastAsia="Times New Roman" w:hAnsiTheme="majorHAnsi"/>
          <w:sz w:val="24"/>
          <w:szCs w:val="24"/>
        </w:rPr>
        <w:t xml:space="preserve"> including the club manager, assistant manager and registered person </w:t>
      </w:r>
      <w:r w:rsidRPr="00EA3E61">
        <w:rPr>
          <w:rFonts w:asciiTheme="majorHAnsi" w:eastAsia="Times New Roman" w:hAnsiTheme="majorHAnsi"/>
          <w:sz w:val="24"/>
          <w:szCs w:val="24"/>
        </w:rPr>
        <w:t>and the parent/carer. Conditions may be put in place so that the child may return to the Club.</w:t>
      </w:r>
    </w:p>
    <w:p w14:paraId="1020F97E" w14:textId="43F09DA1" w:rsidR="00EA3E61" w:rsidRPr="008D21C1" w:rsidRDefault="00EA3E61" w:rsidP="00EA3E61">
      <w:pPr>
        <w:pStyle w:val="Heading3"/>
        <w:numPr>
          <w:ilvl w:val="0"/>
          <w:numId w:val="3"/>
        </w:numPr>
        <w:spacing w:before="0" w:after="0"/>
        <w:jc w:val="both"/>
        <w:rPr>
          <w:rFonts w:asciiTheme="majorHAnsi" w:eastAsia="Times New Roman" w:hAnsiTheme="majorHAnsi" w:cs="Arial"/>
          <w:b w:val="0"/>
          <w:bCs w:val="0"/>
          <w:i/>
          <w:iCs/>
          <w:sz w:val="24"/>
          <w:szCs w:val="24"/>
        </w:rPr>
      </w:pPr>
      <w:r w:rsidRPr="00EA3E61">
        <w:rPr>
          <w:rFonts w:asciiTheme="majorHAnsi" w:eastAsia="Times New Roman" w:hAnsiTheme="majorHAnsi" w:cs="Arial"/>
          <w:b w:val="0"/>
          <w:bCs w:val="0"/>
          <w:sz w:val="24"/>
          <w:szCs w:val="24"/>
        </w:rPr>
        <w:t>The child is kept informed of each stage of this process as relevant and appropriate to age and understanding.</w:t>
      </w:r>
    </w:p>
    <w:p w14:paraId="00DC0A73" w14:textId="148992E8" w:rsidR="008D21C1" w:rsidRDefault="008D21C1" w:rsidP="008D21C1">
      <w:pPr>
        <w:pStyle w:val="Heading3"/>
        <w:spacing w:before="0" w:after="0"/>
        <w:ind w:left="720"/>
        <w:jc w:val="both"/>
        <w:rPr>
          <w:rFonts w:asciiTheme="majorHAnsi" w:eastAsia="Times New Roman" w:hAnsiTheme="majorHAnsi" w:cs="Arial"/>
          <w:b w:val="0"/>
          <w:bCs w:val="0"/>
          <w:sz w:val="24"/>
          <w:szCs w:val="24"/>
        </w:rPr>
      </w:pPr>
    </w:p>
    <w:p w14:paraId="7CD57970" w14:textId="24A0BB02" w:rsidR="008D21C1" w:rsidRDefault="008D21C1" w:rsidP="008D21C1">
      <w:pPr>
        <w:pStyle w:val="Heading3"/>
        <w:spacing w:before="0" w:after="0"/>
        <w:ind w:left="720"/>
        <w:jc w:val="both"/>
        <w:rPr>
          <w:rFonts w:asciiTheme="majorHAnsi" w:eastAsia="Times New Roman" w:hAnsiTheme="majorHAnsi" w:cs="Arial"/>
          <w:b w:val="0"/>
          <w:bCs w:val="0"/>
          <w:sz w:val="24"/>
          <w:szCs w:val="24"/>
        </w:rPr>
      </w:pPr>
    </w:p>
    <w:p w14:paraId="4532FA97" w14:textId="544E12A0" w:rsidR="008D21C1" w:rsidRDefault="008D21C1" w:rsidP="008D21C1">
      <w:pPr>
        <w:pStyle w:val="Heading3"/>
        <w:spacing w:before="0" w:after="0"/>
        <w:jc w:val="both"/>
        <w:rPr>
          <w:rFonts w:asciiTheme="majorHAnsi" w:eastAsia="Times New Roman" w:hAnsiTheme="majorHAnsi" w:cs="Arial"/>
          <w:sz w:val="24"/>
          <w:szCs w:val="24"/>
          <w:u w:val="single"/>
        </w:rPr>
      </w:pPr>
      <w:r>
        <w:rPr>
          <w:rFonts w:asciiTheme="majorHAnsi" w:eastAsia="Times New Roman" w:hAnsiTheme="majorHAnsi" w:cs="Arial"/>
          <w:sz w:val="24"/>
          <w:szCs w:val="24"/>
          <w:u w:val="single"/>
        </w:rPr>
        <w:t>Use of Physical Restraint:</w:t>
      </w:r>
    </w:p>
    <w:p w14:paraId="67ED1729" w14:textId="0D9E6B92" w:rsidR="008D21C1" w:rsidRDefault="008D21C1" w:rsidP="008D21C1">
      <w:pPr>
        <w:pStyle w:val="Heading3"/>
        <w:spacing w:before="0" w:after="0"/>
        <w:jc w:val="both"/>
        <w:rPr>
          <w:rFonts w:asciiTheme="majorHAnsi" w:eastAsia="Times New Roman" w:hAnsiTheme="majorHAnsi" w:cs="Arial"/>
          <w:sz w:val="24"/>
          <w:szCs w:val="24"/>
          <w:u w:val="single"/>
        </w:rPr>
      </w:pPr>
    </w:p>
    <w:p w14:paraId="11917431" w14:textId="4FAAC43D" w:rsidR="008D21C1" w:rsidRDefault="008D21C1" w:rsidP="008D21C1">
      <w:pPr>
        <w:pStyle w:val="Heading3"/>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All staff who work at Acorns to Oaks have undertaken ‘TEAM TEACH’ training which involves the appropriate use of any physical restraint. This was renewed in February 2020.</w:t>
      </w:r>
    </w:p>
    <w:p w14:paraId="653749F9" w14:textId="145C006D" w:rsidR="004C3A61" w:rsidRDefault="004C3A61" w:rsidP="008D21C1">
      <w:pPr>
        <w:pStyle w:val="Heading3"/>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Physical restraint will only be used in the following cases. Physical restraint is always a last resort and staff will use a range of de-escalating strategies before restraint is used.</w:t>
      </w:r>
    </w:p>
    <w:p w14:paraId="288905DA" w14:textId="532F67A1" w:rsidR="004C3A61" w:rsidRDefault="004C3A61" w:rsidP="008D21C1">
      <w:pPr>
        <w:pStyle w:val="Heading3"/>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These will include:</w:t>
      </w:r>
    </w:p>
    <w:p w14:paraId="5CA76BD8" w14:textId="1DE12DF0" w:rsidR="004C3A61" w:rsidRDefault="004C3A61" w:rsidP="008D21C1">
      <w:pPr>
        <w:pStyle w:val="Heading3"/>
        <w:spacing w:before="0" w:after="0"/>
        <w:jc w:val="both"/>
        <w:rPr>
          <w:rFonts w:asciiTheme="majorHAnsi" w:eastAsia="Times New Roman" w:hAnsiTheme="majorHAnsi" w:cs="Arial"/>
          <w:b w:val="0"/>
          <w:bCs w:val="0"/>
          <w:sz w:val="24"/>
          <w:szCs w:val="24"/>
        </w:rPr>
      </w:pPr>
    </w:p>
    <w:p w14:paraId="62AC1C50" w14:textId="0D6D1499" w:rsidR="004C3A61" w:rsidRDefault="004C3A61" w:rsidP="004C3A61">
      <w:pPr>
        <w:pStyle w:val="Heading3"/>
        <w:numPr>
          <w:ilvl w:val="0"/>
          <w:numId w:val="3"/>
        </w:numPr>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Speaking calmly to the child with a neutral face expression</w:t>
      </w:r>
    </w:p>
    <w:p w14:paraId="2CBBEFED" w14:textId="019EE1FF" w:rsidR="004C3A61" w:rsidRDefault="004C3A61" w:rsidP="004C3A61">
      <w:pPr>
        <w:pStyle w:val="Heading3"/>
        <w:numPr>
          <w:ilvl w:val="0"/>
          <w:numId w:val="3"/>
        </w:numPr>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Use a low voice tone and try and get the child to breath slowly</w:t>
      </w:r>
    </w:p>
    <w:p w14:paraId="47509B80" w14:textId="6B9602E7" w:rsidR="004C3A61" w:rsidRDefault="004C3A61" w:rsidP="004C3A61">
      <w:pPr>
        <w:pStyle w:val="Heading3"/>
        <w:numPr>
          <w:ilvl w:val="0"/>
          <w:numId w:val="3"/>
        </w:numPr>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Distraction and diversion techniques- give choices to the child</w:t>
      </w:r>
    </w:p>
    <w:p w14:paraId="1DE64B90" w14:textId="4676AC37" w:rsidR="004C3A61" w:rsidRPr="004C3A61" w:rsidRDefault="004C3A61" w:rsidP="008D21C1">
      <w:pPr>
        <w:pStyle w:val="Heading3"/>
        <w:numPr>
          <w:ilvl w:val="0"/>
          <w:numId w:val="3"/>
        </w:numPr>
        <w:spacing w:before="0" w:after="0"/>
        <w:jc w:val="both"/>
        <w:rPr>
          <w:rFonts w:asciiTheme="majorHAnsi" w:eastAsia="Times New Roman" w:hAnsiTheme="majorHAnsi" w:cs="Arial"/>
          <w:b w:val="0"/>
          <w:bCs w:val="0"/>
          <w:sz w:val="24"/>
          <w:szCs w:val="24"/>
        </w:rPr>
      </w:pPr>
      <w:r>
        <w:rPr>
          <w:rFonts w:asciiTheme="majorHAnsi" w:eastAsia="Times New Roman" w:hAnsiTheme="majorHAnsi" w:cs="Arial"/>
          <w:b w:val="0"/>
          <w:bCs w:val="0"/>
          <w:sz w:val="24"/>
          <w:szCs w:val="24"/>
        </w:rPr>
        <w:t>Allow the child space and do not overcrowd them.</w:t>
      </w:r>
    </w:p>
    <w:p w14:paraId="44825783" w14:textId="4C2F5BB9" w:rsidR="004C3A61" w:rsidRPr="004C3A61" w:rsidRDefault="004C3A61" w:rsidP="004C3A61">
      <w:pPr>
        <w:spacing w:before="100" w:beforeAutospacing="1" w:after="100" w:afterAutospacing="1"/>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Physical </w:t>
      </w:r>
      <w:r w:rsidRPr="004C3A61">
        <w:rPr>
          <w:rFonts w:asciiTheme="majorHAnsi" w:eastAsia="Times New Roman" w:hAnsiTheme="majorHAnsi" w:cs="Times New Roman"/>
          <w:sz w:val="24"/>
          <w:szCs w:val="24"/>
        </w:rPr>
        <w:t>Restraint should only be used in circumstances which include the following</w:t>
      </w:r>
      <w:r>
        <w:rPr>
          <w:rFonts w:asciiTheme="majorHAnsi" w:eastAsia="Times New Roman" w:hAnsiTheme="majorHAnsi" w:cs="Times New Roman"/>
          <w:sz w:val="24"/>
          <w:szCs w:val="24"/>
        </w:rPr>
        <w:t>:</w:t>
      </w:r>
    </w:p>
    <w:p w14:paraId="0935F582" w14:textId="063EC511" w:rsidR="004C3A61" w:rsidRPr="004C3A61" w:rsidRDefault="004C3A61" w:rsidP="004C3A61">
      <w:pPr>
        <w:pStyle w:val="ListParagraph"/>
        <w:numPr>
          <w:ilvl w:val="0"/>
          <w:numId w:val="3"/>
        </w:numPr>
        <w:spacing w:before="100" w:beforeAutospacing="1" w:after="100" w:afterAutospacing="1"/>
        <w:rPr>
          <w:rFonts w:asciiTheme="majorHAnsi" w:eastAsia="Times New Roman" w:hAnsiTheme="majorHAnsi" w:cs="Times New Roman"/>
          <w:sz w:val="24"/>
          <w:szCs w:val="24"/>
        </w:rPr>
      </w:pPr>
      <w:r w:rsidRPr="004C3A61">
        <w:rPr>
          <w:rFonts w:asciiTheme="majorHAnsi" w:eastAsia="Times New Roman" w:hAnsiTheme="majorHAnsi" w:cs="Times New Roman"/>
          <w:sz w:val="24"/>
          <w:szCs w:val="24"/>
          <w:shd w:val="clear" w:color="auto" w:fill="FFFF00"/>
        </w:rPr>
        <w:t>Believing that the pupil is placing him/herself in immediate danger.</w:t>
      </w:r>
    </w:p>
    <w:p w14:paraId="4D67411E" w14:textId="13A6E1DB" w:rsidR="004C3A61" w:rsidRPr="004C3A61" w:rsidRDefault="004C3A61" w:rsidP="004C3A61">
      <w:pPr>
        <w:pStyle w:val="ListParagraph"/>
        <w:numPr>
          <w:ilvl w:val="0"/>
          <w:numId w:val="3"/>
        </w:numPr>
        <w:spacing w:before="100" w:beforeAutospacing="1" w:after="100" w:afterAutospacing="1"/>
        <w:rPr>
          <w:rFonts w:asciiTheme="majorHAnsi" w:eastAsia="Times New Roman" w:hAnsiTheme="majorHAnsi" w:cs="Times New Roman"/>
          <w:sz w:val="24"/>
          <w:szCs w:val="24"/>
        </w:rPr>
      </w:pPr>
      <w:r w:rsidRPr="004C3A61">
        <w:rPr>
          <w:rFonts w:asciiTheme="majorHAnsi" w:eastAsia="Times New Roman" w:hAnsiTheme="majorHAnsi" w:cs="Times New Roman"/>
          <w:sz w:val="24"/>
          <w:szCs w:val="24"/>
          <w:shd w:val="clear" w:color="auto" w:fill="FFFF00"/>
        </w:rPr>
        <w:t xml:space="preserve"> </w:t>
      </w:r>
      <w:r>
        <w:rPr>
          <w:rFonts w:asciiTheme="majorHAnsi" w:eastAsia="Times New Roman" w:hAnsiTheme="majorHAnsi" w:cs="Times New Roman"/>
          <w:sz w:val="24"/>
          <w:szCs w:val="24"/>
          <w:shd w:val="clear" w:color="auto" w:fill="FFFF00"/>
        </w:rPr>
        <w:t xml:space="preserve">Another </w:t>
      </w:r>
      <w:r w:rsidRPr="004C3A61">
        <w:rPr>
          <w:rFonts w:asciiTheme="majorHAnsi" w:eastAsia="Times New Roman" w:hAnsiTheme="majorHAnsi" w:cs="Times New Roman"/>
          <w:sz w:val="24"/>
          <w:szCs w:val="24"/>
          <w:shd w:val="clear" w:color="auto" w:fill="FFFF00"/>
        </w:rPr>
        <w:t>person</w:t>
      </w:r>
      <w:r>
        <w:rPr>
          <w:rFonts w:asciiTheme="majorHAnsi" w:eastAsia="Times New Roman" w:hAnsiTheme="majorHAnsi" w:cs="Times New Roman"/>
          <w:sz w:val="24"/>
          <w:szCs w:val="24"/>
          <w:shd w:val="clear" w:color="auto" w:fill="FFFF00"/>
        </w:rPr>
        <w:t xml:space="preserve"> (s) are</w:t>
      </w:r>
      <w:r w:rsidRPr="004C3A61">
        <w:rPr>
          <w:rFonts w:asciiTheme="majorHAnsi" w:eastAsia="Times New Roman" w:hAnsiTheme="majorHAnsi" w:cs="Times New Roman"/>
          <w:sz w:val="24"/>
          <w:szCs w:val="24"/>
          <w:shd w:val="clear" w:color="auto" w:fill="FFFF00"/>
        </w:rPr>
        <w:t xml:space="preserve"> in </w:t>
      </w:r>
      <w:r w:rsidRPr="004C3A61">
        <w:rPr>
          <w:rFonts w:asciiTheme="majorHAnsi" w:eastAsia="Times New Roman" w:hAnsiTheme="majorHAnsi" w:cs="Times New Roman"/>
          <w:sz w:val="24"/>
          <w:szCs w:val="24"/>
          <w:highlight w:val="yellow"/>
          <w:shd w:val="clear" w:color="auto" w:fill="FFFF00"/>
        </w:rPr>
        <w:t xml:space="preserve">immediate </w:t>
      </w:r>
      <w:r w:rsidRPr="004C3A61">
        <w:rPr>
          <w:rFonts w:asciiTheme="majorHAnsi" w:eastAsia="Times New Roman" w:hAnsiTheme="majorHAnsi" w:cs="Times New Roman"/>
          <w:sz w:val="24"/>
          <w:szCs w:val="24"/>
          <w:highlight w:val="yellow"/>
        </w:rPr>
        <w:t>danger</w:t>
      </w:r>
      <w:r w:rsidRPr="004C3A61">
        <w:rPr>
          <w:rFonts w:asciiTheme="majorHAnsi" w:eastAsia="Times New Roman" w:hAnsiTheme="majorHAnsi" w:cs="Times New Roman"/>
          <w:sz w:val="24"/>
          <w:szCs w:val="24"/>
        </w:rPr>
        <w:t>.</w:t>
      </w:r>
    </w:p>
    <w:p w14:paraId="7D94A99C" w14:textId="4075C28A" w:rsidR="004C3A61" w:rsidRDefault="004C3A61" w:rsidP="004C3A61">
      <w:pPr>
        <w:pStyle w:val="ListParagraph"/>
        <w:numPr>
          <w:ilvl w:val="0"/>
          <w:numId w:val="3"/>
        </w:numPr>
        <w:spacing w:before="100" w:beforeAutospacing="1" w:after="100" w:afterAutospacing="1"/>
        <w:rPr>
          <w:rFonts w:asciiTheme="majorHAnsi" w:eastAsia="Times New Roman" w:hAnsiTheme="majorHAnsi" w:cs="Times New Roman"/>
          <w:sz w:val="24"/>
          <w:szCs w:val="24"/>
          <w:highlight w:val="yellow"/>
        </w:rPr>
      </w:pPr>
      <w:r w:rsidRPr="004C3A61">
        <w:rPr>
          <w:rFonts w:asciiTheme="majorHAnsi" w:eastAsia="Times New Roman" w:hAnsiTheme="majorHAnsi" w:cs="Times New Roman"/>
          <w:sz w:val="24"/>
          <w:szCs w:val="24"/>
          <w:highlight w:val="yellow"/>
        </w:rPr>
        <w:t xml:space="preserve">Where there is a likelihood of significant damage to property. </w:t>
      </w:r>
    </w:p>
    <w:p w14:paraId="00B511DC" w14:textId="51B98A14" w:rsidR="004C3A61" w:rsidRDefault="004C3A61" w:rsidP="004C3A61">
      <w:pPr>
        <w:spacing w:before="100" w:beforeAutospacing="1" w:after="100" w:afterAutospacing="1"/>
        <w:rPr>
          <w:rFonts w:asciiTheme="majorHAnsi" w:eastAsia="Times New Roman" w:hAnsiTheme="majorHAnsi" w:cs="Times New Roman"/>
          <w:sz w:val="24"/>
          <w:szCs w:val="24"/>
          <w:highlight w:val="yellow"/>
        </w:rPr>
      </w:pPr>
      <w:r>
        <w:rPr>
          <w:rFonts w:asciiTheme="majorHAnsi" w:eastAsia="Times New Roman" w:hAnsiTheme="majorHAnsi" w:cs="Times New Roman"/>
          <w:sz w:val="24"/>
          <w:szCs w:val="24"/>
          <w:highlight w:val="yellow"/>
        </w:rPr>
        <w:t>At Acorns to Oaks we will work closely with parents to have a good understanding of children’s individual needs. If a child is known to react in a physical or aggressive way Acorns to Oaks will work closely with the child and family to create a ‘POSITIVE HANDLING PLAN’.</w:t>
      </w:r>
    </w:p>
    <w:p w14:paraId="63B44F12" w14:textId="1AF890B5" w:rsidR="00A4195E" w:rsidRDefault="004C3A61" w:rsidP="00A4195E">
      <w:pPr>
        <w:pStyle w:val="legp2paratext"/>
        <w:shd w:val="clear" w:color="auto" w:fill="FFFFFF"/>
        <w:spacing w:before="0" w:beforeAutospacing="0" w:after="120" w:afterAutospacing="0" w:line="360" w:lineRule="atLeast"/>
        <w:ind w:firstLine="240"/>
        <w:jc w:val="both"/>
        <w:rPr>
          <w:rFonts w:ascii="Arial" w:hAnsi="Arial" w:cs="Arial"/>
          <w:color w:val="494949"/>
          <w:sz w:val="19"/>
          <w:szCs w:val="19"/>
        </w:rPr>
      </w:pPr>
      <w:r w:rsidRPr="004C3A61">
        <w:rPr>
          <w:rFonts w:asciiTheme="majorHAnsi" w:hAnsiTheme="majorHAnsi"/>
          <w:b/>
          <w:bCs/>
        </w:rPr>
        <w:lastRenderedPageBreak/>
        <w:t xml:space="preserve">No member of staff should ever use threats towards children whether this is regarding punishment or physical restraint. </w:t>
      </w:r>
      <w:r>
        <w:rPr>
          <w:rFonts w:asciiTheme="majorHAnsi" w:hAnsiTheme="majorHAnsi"/>
          <w:b/>
          <w:bCs/>
        </w:rPr>
        <w:t>No child should be made to feel humiliated, shamed or intimidated</w:t>
      </w:r>
      <w:r w:rsidR="00A4195E">
        <w:rPr>
          <w:rFonts w:asciiTheme="majorHAnsi" w:hAnsiTheme="majorHAnsi"/>
          <w:b/>
          <w:bCs/>
        </w:rPr>
        <w:t>, none of the following should be used on a child:</w:t>
      </w:r>
    </w:p>
    <w:p w14:paraId="3A0EDA0A" w14:textId="468667D2"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 xml:space="preserve">* </w:t>
      </w:r>
      <w:r w:rsidRPr="00A4195E">
        <w:rPr>
          <w:rStyle w:val="legds"/>
          <w:rFonts w:asciiTheme="majorHAnsi" w:hAnsiTheme="majorHAnsi" w:cs="Arial"/>
          <w:color w:val="494949"/>
        </w:rPr>
        <w:t>any form of corporal punishment;</w:t>
      </w:r>
    </w:p>
    <w:p w14:paraId="66CF9117" w14:textId="649D47AA"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 xml:space="preserve">* </w:t>
      </w:r>
      <w:r w:rsidRPr="00A4195E">
        <w:rPr>
          <w:rStyle w:val="legds"/>
          <w:rFonts w:asciiTheme="majorHAnsi" w:hAnsiTheme="majorHAnsi" w:cs="Arial"/>
          <w:color w:val="494949"/>
        </w:rPr>
        <w:t>subject to the provision of any court order relating to contact between the child and any person, any restriction on a child’s contact or communication with his or her parents;</w:t>
      </w:r>
    </w:p>
    <w:p w14:paraId="43FE08EE" w14:textId="3EA1C067"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w:t>
      </w:r>
      <w:r w:rsidRPr="00A4195E">
        <w:rPr>
          <w:rStyle w:val="legds"/>
          <w:rFonts w:asciiTheme="majorHAnsi" w:hAnsiTheme="majorHAnsi" w:cs="Arial"/>
          <w:color w:val="494949"/>
        </w:rPr>
        <w:t>any punishment relating to the consumption or deprivation of food or drink;</w:t>
      </w:r>
    </w:p>
    <w:p w14:paraId="03A969AE" w14:textId="2E830A30"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w:t>
      </w:r>
      <w:r w:rsidRPr="00A4195E">
        <w:rPr>
          <w:rStyle w:val="legds"/>
          <w:rFonts w:asciiTheme="majorHAnsi" w:hAnsiTheme="majorHAnsi" w:cs="Arial"/>
          <w:color w:val="494949"/>
        </w:rPr>
        <w:t>any requirement that a child wear distinctive or inappropriate clothes;</w:t>
      </w:r>
    </w:p>
    <w:p w14:paraId="1547FC2D" w14:textId="1A210EE9"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w:t>
      </w:r>
      <w:r w:rsidRPr="00A4195E">
        <w:rPr>
          <w:rStyle w:val="legds"/>
          <w:rFonts w:asciiTheme="majorHAnsi" w:hAnsiTheme="majorHAnsi" w:cs="Arial"/>
          <w:color w:val="494949"/>
        </w:rPr>
        <w:t>the use or withholding of medication or medical or dental treatment as a disciplinary measure;</w:t>
      </w:r>
    </w:p>
    <w:p w14:paraId="05A1F429" w14:textId="36267ED4"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 t</w:t>
      </w:r>
      <w:r w:rsidRPr="00A4195E">
        <w:rPr>
          <w:rStyle w:val="legds"/>
          <w:rFonts w:asciiTheme="majorHAnsi" w:hAnsiTheme="majorHAnsi" w:cs="Arial"/>
          <w:color w:val="494949"/>
        </w:rPr>
        <w:t>he intentional deprivation of sleep;</w:t>
      </w:r>
    </w:p>
    <w:p w14:paraId="31208A02" w14:textId="280A4145"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 xml:space="preserve">* </w:t>
      </w:r>
      <w:r w:rsidRPr="00A4195E">
        <w:rPr>
          <w:rStyle w:val="legds"/>
          <w:rFonts w:asciiTheme="majorHAnsi" w:hAnsiTheme="majorHAnsi" w:cs="Arial"/>
          <w:color w:val="494949"/>
        </w:rPr>
        <w:t>any intimate physical examination of a child;</w:t>
      </w:r>
    </w:p>
    <w:p w14:paraId="485B42A5" w14:textId="6349FFC2"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 t</w:t>
      </w:r>
      <w:r w:rsidRPr="00A4195E">
        <w:rPr>
          <w:rStyle w:val="legds"/>
          <w:rFonts w:asciiTheme="majorHAnsi" w:hAnsiTheme="majorHAnsi" w:cs="Arial"/>
          <w:color w:val="494949"/>
        </w:rPr>
        <w:t>he withholding of any aids or equipment needed by a disabled child;</w:t>
      </w:r>
    </w:p>
    <w:p w14:paraId="70189E90" w14:textId="77190F87" w:rsidR="00A4195E" w:rsidRPr="00A4195E" w:rsidRDefault="00A4195E" w:rsidP="00A4195E">
      <w:pPr>
        <w:pStyle w:val="legclearfix"/>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No children should ever experience:</w:t>
      </w:r>
    </w:p>
    <w:p w14:paraId="7B87E65B" w14:textId="5F2B9D62" w:rsidR="00A4195E" w:rsidRPr="00A4195E" w:rsidRDefault="00A4195E" w:rsidP="00A4195E">
      <w:pPr>
        <w:pStyle w:val="legclearfix"/>
        <w:numPr>
          <w:ilvl w:val="0"/>
          <w:numId w:val="4"/>
        </w:numPr>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The</w:t>
      </w:r>
      <w:r w:rsidRPr="00A4195E">
        <w:rPr>
          <w:rStyle w:val="legds"/>
          <w:rFonts w:asciiTheme="majorHAnsi" w:hAnsiTheme="majorHAnsi" w:cs="Arial"/>
          <w:color w:val="494949"/>
        </w:rPr>
        <w:t xml:space="preserve"> imposition of any measure against any other child; or</w:t>
      </w:r>
    </w:p>
    <w:p w14:paraId="03F8ECF4" w14:textId="0508D532" w:rsidR="00A4195E" w:rsidRPr="00A4195E" w:rsidRDefault="00A4195E" w:rsidP="00A4195E">
      <w:pPr>
        <w:pStyle w:val="legclearfix"/>
        <w:numPr>
          <w:ilvl w:val="0"/>
          <w:numId w:val="4"/>
        </w:numPr>
        <w:shd w:val="clear" w:color="auto" w:fill="FFFFFF"/>
        <w:spacing w:before="0" w:beforeAutospacing="0" w:after="120" w:afterAutospacing="0" w:line="360" w:lineRule="atLeast"/>
        <w:rPr>
          <w:rFonts w:asciiTheme="majorHAnsi" w:hAnsiTheme="majorHAnsi" w:cs="Arial"/>
          <w:color w:val="494949"/>
        </w:rPr>
      </w:pPr>
      <w:r>
        <w:rPr>
          <w:rStyle w:val="legds"/>
          <w:rFonts w:asciiTheme="majorHAnsi" w:hAnsiTheme="majorHAnsi" w:cs="Arial"/>
          <w:color w:val="494949"/>
        </w:rPr>
        <w:t>T</w:t>
      </w:r>
      <w:r w:rsidRPr="00A4195E">
        <w:rPr>
          <w:rStyle w:val="legds"/>
          <w:rFonts w:asciiTheme="majorHAnsi" w:hAnsiTheme="majorHAnsi" w:cs="Arial"/>
          <w:color w:val="494949"/>
        </w:rPr>
        <w:t>he punishment of a group of children for the behaviour of an individual child.</w:t>
      </w:r>
      <w:bookmarkStart w:id="0" w:name="_GoBack"/>
      <w:bookmarkEnd w:id="0"/>
    </w:p>
    <w:p w14:paraId="623C29B9" w14:textId="44CEA440" w:rsidR="004C3A61" w:rsidRPr="004C3A61" w:rsidRDefault="004C3A61" w:rsidP="004C3A61">
      <w:pPr>
        <w:spacing w:before="100" w:beforeAutospacing="1" w:after="100" w:afterAutospacing="1"/>
        <w:rPr>
          <w:rFonts w:asciiTheme="majorHAnsi" w:eastAsia="Times New Roman" w:hAnsiTheme="majorHAnsi" w:cs="Times New Roman"/>
          <w:b/>
          <w:bCs/>
          <w:sz w:val="24"/>
          <w:szCs w:val="24"/>
        </w:rPr>
      </w:pPr>
      <w:r>
        <w:rPr>
          <w:rFonts w:asciiTheme="majorHAnsi" w:eastAsia="Times New Roman" w:hAnsiTheme="majorHAnsi" w:cs="Times New Roman"/>
          <w:b/>
          <w:bCs/>
          <w:sz w:val="24"/>
          <w:szCs w:val="24"/>
        </w:rPr>
        <w:t>Only measures stated in this policy will ever be used to manage behaviour and no other.</w:t>
      </w:r>
    </w:p>
    <w:p w14:paraId="214F3E86" w14:textId="2AD30424" w:rsidR="00247D90" w:rsidRDefault="00247D90" w:rsidP="004C3A61">
      <w:pPr>
        <w:jc w:val="both"/>
        <w:rPr>
          <w:rFonts w:asciiTheme="majorHAnsi" w:hAnsiTheme="majorHAnsi"/>
          <w:b/>
          <w:bCs/>
          <w:sz w:val="24"/>
          <w:szCs w:val="24"/>
          <w:u w:val="single"/>
        </w:rPr>
      </w:pPr>
      <w:r w:rsidRPr="00247D90">
        <w:rPr>
          <w:rFonts w:asciiTheme="majorHAnsi" w:hAnsiTheme="majorHAnsi"/>
          <w:b/>
          <w:bCs/>
          <w:sz w:val="24"/>
          <w:szCs w:val="24"/>
          <w:u w:val="single"/>
        </w:rPr>
        <w:t>Cases of Bullying:</w:t>
      </w:r>
    </w:p>
    <w:p w14:paraId="7C52AF2B" w14:textId="77777777" w:rsidR="00247D90" w:rsidRPr="00247D90" w:rsidRDefault="00247D90" w:rsidP="00EA3E61">
      <w:pPr>
        <w:ind w:left="738"/>
        <w:jc w:val="both"/>
        <w:rPr>
          <w:rFonts w:asciiTheme="majorHAnsi" w:hAnsiTheme="majorHAnsi"/>
          <w:b/>
          <w:bCs/>
          <w:sz w:val="24"/>
          <w:szCs w:val="24"/>
          <w:u w:val="single"/>
        </w:rPr>
      </w:pPr>
    </w:p>
    <w:p w14:paraId="6DD65163" w14:textId="20BB700E" w:rsidR="00EA3E61" w:rsidRDefault="00EA3E61" w:rsidP="00EA3E61">
      <w:pPr>
        <w:jc w:val="both"/>
        <w:rPr>
          <w:rFonts w:asciiTheme="majorHAnsi" w:hAnsiTheme="majorHAnsi"/>
          <w:sz w:val="24"/>
          <w:szCs w:val="24"/>
        </w:rPr>
      </w:pPr>
      <w:r w:rsidRPr="00EA3E61">
        <w:rPr>
          <w:rFonts w:asciiTheme="majorHAnsi" w:hAnsiTheme="majorHAnsi"/>
          <w:sz w:val="24"/>
          <w:szCs w:val="24"/>
        </w:rPr>
        <w:t>In the event that a child commits an action of such seriousness, the management reserves the right to exclude that child immediately and their parents/carers will be contacted. Parents/carers have a right to appeal in the first instance using the Club’s complaints policy and procedure.</w:t>
      </w:r>
    </w:p>
    <w:p w14:paraId="51C681BB" w14:textId="476BC910" w:rsidR="00D92549" w:rsidRDefault="00D92549" w:rsidP="00EA3E61">
      <w:pPr>
        <w:jc w:val="both"/>
        <w:rPr>
          <w:rFonts w:asciiTheme="majorHAnsi" w:hAnsiTheme="majorHAnsi"/>
          <w:sz w:val="24"/>
          <w:szCs w:val="24"/>
        </w:rPr>
      </w:pPr>
    </w:p>
    <w:p w14:paraId="12ED072C" w14:textId="2A38CE2F" w:rsidR="00D92549" w:rsidRDefault="00D92549" w:rsidP="00D92549">
      <w:pPr>
        <w:jc w:val="both"/>
        <w:rPr>
          <w:rFonts w:asciiTheme="majorHAnsi" w:hAnsiTheme="majorHAnsi"/>
          <w:b/>
          <w:bCs/>
          <w:sz w:val="24"/>
          <w:szCs w:val="24"/>
          <w:u w:val="single"/>
        </w:rPr>
      </w:pPr>
    </w:p>
    <w:p w14:paraId="604A9CD4" w14:textId="4769E64E" w:rsidR="00D92549" w:rsidRDefault="00D92549" w:rsidP="00D92549">
      <w:pPr>
        <w:jc w:val="both"/>
        <w:rPr>
          <w:rFonts w:asciiTheme="majorHAnsi" w:hAnsiTheme="majorHAnsi"/>
          <w:b/>
          <w:bCs/>
          <w:sz w:val="24"/>
          <w:szCs w:val="24"/>
          <w:u w:val="single"/>
        </w:rPr>
      </w:pPr>
      <w:r>
        <w:rPr>
          <w:rFonts w:asciiTheme="majorHAnsi" w:hAnsiTheme="majorHAnsi"/>
          <w:b/>
          <w:bCs/>
          <w:sz w:val="24"/>
          <w:szCs w:val="24"/>
          <w:u w:val="single"/>
        </w:rPr>
        <w:t>Definition of Bullying:</w:t>
      </w:r>
    </w:p>
    <w:p w14:paraId="44B518B3" w14:textId="77777777" w:rsidR="00D92549" w:rsidRPr="00D92549" w:rsidRDefault="00D92549" w:rsidP="00D92549">
      <w:pPr>
        <w:jc w:val="both"/>
        <w:rPr>
          <w:rFonts w:asciiTheme="majorHAnsi" w:hAnsiTheme="majorHAnsi"/>
          <w:b/>
          <w:bCs/>
          <w:sz w:val="24"/>
          <w:szCs w:val="24"/>
          <w:u w:val="single"/>
        </w:rPr>
      </w:pPr>
    </w:p>
    <w:p w14:paraId="145D8E99" w14:textId="382EC68F" w:rsidR="00D92549" w:rsidRDefault="00D92549" w:rsidP="00D92549">
      <w:pPr>
        <w:rPr>
          <w:rFonts w:asciiTheme="majorHAnsi" w:eastAsia="Times New Roman" w:hAnsiTheme="majorHAnsi"/>
          <w:color w:val="222222"/>
          <w:sz w:val="24"/>
          <w:szCs w:val="24"/>
          <w:shd w:val="clear" w:color="auto" w:fill="FFFFFF"/>
        </w:rPr>
      </w:pPr>
      <w:r w:rsidRPr="00D92549">
        <w:rPr>
          <w:rFonts w:asciiTheme="majorHAnsi" w:eastAsia="Times New Roman" w:hAnsiTheme="majorHAnsi"/>
          <w:color w:val="222222"/>
          <w:sz w:val="24"/>
          <w:szCs w:val="24"/>
          <w:shd w:val="clear" w:color="auto" w:fill="FFFFFF"/>
        </w:rPr>
        <w:t xml:space="preserve">For an act to be considered bullying, it must meet certain criteria. This includes hostile intent, imbalance of power, repetition, distress, and provocation. </w:t>
      </w:r>
    </w:p>
    <w:p w14:paraId="7584394F" w14:textId="6C9771F9" w:rsidR="00D92549" w:rsidRDefault="00D92549" w:rsidP="00D92549">
      <w:pPr>
        <w:rPr>
          <w:rFonts w:asciiTheme="majorHAnsi" w:eastAsia="Times New Roman" w:hAnsiTheme="majorHAnsi"/>
          <w:color w:val="222222"/>
          <w:sz w:val="24"/>
          <w:szCs w:val="24"/>
          <w:shd w:val="clear" w:color="auto" w:fill="FFFFFF"/>
        </w:rPr>
      </w:pPr>
    </w:p>
    <w:p w14:paraId="08FC5B6A" w14:textId="4C23CC4D" w:rsidR="00D92549" w:rsidRDefault="00D92549" w:rsidP="00D92549">
      <w:pPr>
        <w:rPr>
          <w:rFonts w:asciiTheme="majorHAnsi" w:eastAsia="Times New Roman" w:hAnsiTheme="majorHAnsi"/>
          <w:b/>
          <w:bCs/>
          <w:color w:val="222222"/>
          <w:sz w:val="24"/>
          <w:szCs w:val="24"/>
          <w:u w:val="single"/>
          <w:shd w:val="clear" w:color="auto" w:fill="FFFFFF"/>
        </w:rPr>
      </w:pPr>
      <w:r>
        <w:rPr>
          <w:rFonts w:asciiTheme="majorHAnsi" w:eastAsia="Times New Roman" w:hAnsiTheme="majorHAnsi"/>
          <w:b/>
          <w:bCs/>
          <w:color w:val="222222"/>
          <w:sz w:val="24"/>
          <w:szCs w:val="24"/>
          <w:u w:val="single"/>
          <w:shd w:val="clear" w:color="auto" w:fill="FFFFFF"/>
        </w:rPr>
        <w:lastRenderedPageBreak/>
        <w:t>How bullying incidents will be dealt with:</w:t>
      </w:r>
    </w:p>
    <w:p w14:paraId="14618B94" w14:textId="7D346BED" w:rsidR="00D92549" w:rsidRDefault="00D92549" w:rsidP="00D92549">
      <w:pPr>
        <w:rPr>
          <w:rFonts w:asciiTheme="majorHAnsi" w:eastAsia="Times New Roman" w:hAnsiTheme="majorHAnsi"/>
          <w:b/>
          <w:bCs/>
          <w:color w:val="222222"/>
          <w:sz w:val="24"/>
          <w:szCs w:val="24"/>
          <w:u w:val="single"/>
          <w:shd w:val="clear" w:color="auto" w:fill="FFFFFF"/>
        </w:rPr>
      </w:pPr>
    </w:p>
    <w:p w14:paraId="5F1D6805" w14:textId="59D65262" w:rsidR="00D92549" w:rsidRDefault="00D92549" w:rsidP="00D92549">
      <w:pPr>
        <w:rPr>
          <w:rFonts w:asciiTheme="majorHAnsi" w:eastAsia="Times New Roman" w:hAnsiTheme="majorHAnsi"/>
          <w:color w:val="222222"/>
          <w:sz w:val="24"/>
          <w:szCs w:val="24"/>
          <w:shd w:val="clear" w:color="auto" w:fill="FFFFFF"/>
        </w:rPr>
      </w:pPr>
      <w:r>
        <w:rPr>
          <w:rFonts w:asciiTheme="majorHAnsi" w:eastAsia="Times New Roman" w:hAnsiTheme="majorHAnsi"/>
          <w:color w:val="222222"/>
          <w:sz w:val="24"/>
          <w:szCs w:val="24"/>
          <w:shd w:val="clear" w:color="auto" w:fill="FFFFFF"/>
        </w:rPr>
        <w:t>Any concerns regarding bullying should be brought to the attention of a staff member as soon as possible by a parent or the child themselves.</w:t>
      </w:r>
    </w:p>
    <w:p w14:paraId="0E235EAF" w14:textId="7DF41452" w:rsidR="00D92549" w:rsidRDefault="00D92549" w:rsidP="00D92549">
      <w:pPr>
        <w:rPr>
          <w:rFonts w:asciiTheme="majorHAnsi" w:eastAsia="Times New Roman" w:hAnsiTheme="majorHAnsi"/>
          <w:color w:val="222222"/>
          <w:sz w:val="24"/>
          <w:szCs w:val="24"/>
          <w:shd w:val="clear" w:color="auto" w:fill="FFFFFF"/>
        </w:rPr>
      </w:pPr>
    </w:p>
    <w:p w14:paraId="17BC8933" w14:textId="1B96E84E" w:rsidR="00D92549" w:rsidRDefault="00D92549" w:rsidP="00D92549">
      <w:pPr>
        <w:rPr>
          <w:rFonts w:asciiTheme="majorHAnsi" w:eastAsia="Times New Roman" w:hAnsiTheme="majorHAnsi"/>
          <w:color w:val="222222"/>
          <w:sz w:val="24"/>
          <w:szCs w:val="24"/>
          <w:shd w:val="clear" w:color="auto" w:fill="FFFFFF"/>
        </w:rPr>
      </w:pPr>
      <w:r>
        <w:rPr>
          <w:rFonts w:asciiTheme="majorHAnsi" w:eastAsia="Times New Roman" w:hAnsiTheme="majorHAnsi"/>
          <w:color w:val="222222"/>
          <w:sz w:val="24"/>
          <w:szCs w:val="24"/>
          <w:shd w:val="clear" w:color="auto" w:fill="FFFFFF"/>
        </w:rPr>
        <w:t>Once an issue has been raised an investigation into the matter will be raised:</w:t>
      </w:r>
    </w:p>
    <w:p w14:paraId="2D7CE598" w14:textId="2B80B3CA" w:rsidR="00D92549" w:rsidRDefault="00D92549" w:rsidP="00D92549">
      <w:pPr>
        <w:jc w:val="both"/>
        <w:rPr>
          <w:rFonts w:asciiTheme="majorHAnsi" w:hAnsiTheme="majorHAnsi"/>
          <w:b/>
          <w:bCs/>
          <w:sz w:val="24"/>
          <w:szCs w:val="24"/>
          <w:u w:val="single"/>
        </w:rPr>
      </w:pPr>
    </w:p>
    <w:p w14:paraId="037E0F5F" w14:textId="77777777" w:rsidR="00D92549" w:rsidRPr="00D92549" w:rsidRDefault="00D92549" w:rsidP="00D92549">
      <w:pPr>
        <w:jc w:val="both"/>
        <w:rPr>
          <w:rFonts w:asciiTheme="majorHAnsi" w:hAnsiTheme="majorHAnsi"/>
          <w:b/>
          <w:bCs/>
          <w:sz w:val="24"/>
          <w:szCs w:val="24"/>
          <w:u w:val="single"/>
        </w:rPr>
      </w:pPr>
    </w:p>
    <w:p w14:paraId="58F7B956" w14:textId="77777777" w:rsidR="008D21C1" w:rsidRPr="008D21C1" w:rsidRDefault="008D21C1" w:rsidP="008D21C1">
      <w:pPr>
        <w:spacing w:before="100" w:beforeAutospacing="1" w:after="100" w:afterAutospacing="1"/>
        <w:rPr>
          <w:rFonts w:asciiTheme="majorHAnsi" w:eastAsia="Times New Roman" w:hAnsiTheme="majorHAnsi" w:cs="Times New Roman"/>
          <w:sz w:val="28"/>
          <w:szCs w:val="28"/>
          <w:u w:val="single"/>
        </w:rPr>
      </w:pPr>
      <w:r w:rsidRPr="008D21C1">
        <w:rPr>
          <w:rFonts w:asciiTheme="majorHAnsi" w:eastAsia="Times New Roman" w:hAnsiTheme="majorHAnsi" w:cs="Times New Roman"/>
          <w:b/>
          <w:bCs/>
          <w:sz w:val="28"/>
          <w:szCs w:val="28"/>
          <w:u w:val="single"/>
        </w:rPr>
        <w:t xml:space="preserve">Step 1 </w:t>
      </w:r>
    </w:p>
    <w:p w14:paraId="328E0AE2" w14:textId="601B6A81" w:rsidR="008D21C1" w:rsidRPr="008D21C1" w:rsidRDefault="008D21C1" w:rsidP="008D21C1">
      <w:pPr>
        <w:spacing w:before="100" w:beforeAutospacing="1" w:after="100" w:afterAutospacing="1"/>
        <w:rPr>
          <w:rFonts w:asciiTheme="majorHAnsi" w:eastAsia="Times New Roman" w:hAnsiTheme="majorHAnsi" w:cs="Times New Roman"/>
          <w:sz w:val="24"/>
          <w:szCs w:val="24"/>
        </w:rPr>
      </w:pPr>
      <w:r w:rsidRPr="008D21C1">
        <w:rPr>
          <w:rFonts w:asciiTheme="majorHAnsi" w:eastAsia="Times New Roman" w:hAnsiTheme="majorHAnsi" w:cs="Times New Roman"/>
          <w:sz w:val="24"/>
          <w:szCs w:val="24"/>
        </w:rPr>
        <w:t>Incident has been reported to a member of staff by child, staff or parent/ carer. The incident is investigated, evidence gathered and statements are taken from everyone involved.</w:t>
      </w:r>
    </w:p>
    <w:p w14:paraId="0E44567F" w14:textId="77777777" w:rsidR="008D21C1" w:rsidRPr="008D21C1" w:rsidRDefault="008D21C1" w:rsidP="008D21C1">
      <w:pPr>
        <w:spacing w:before="100" w:beforeAutospacing="1" w:after="100" w:afterAutospacing="1"/>
        <w:rPr>
          <w:rFonts w:asciiTheme="majorHAnsi" w:eastAsia="Times New Roman" w:hAnsiTheme="majorHAnsi" w:cs="Times New Roman"/>
          <w:sz w:val="28"/>
          <w:szCs w:val="28"/>
          <w:u w:val="single"/>
        </w:rPr>
      </w:pPr>
      <w:r w:rsidRPr="008D21C1">
        <w:rPr>
          <w:rFonts w:asciiTheme="majorHAnsi" w:eastAsia="Times New Roman" w:hAnsiTheme="majorHAnsi" w:cs="Times New Roman"/>
          <w:b/>
          <w:bCs/>
          <w:sz w:val="28"/>
          <w:szCs w:val="28"/>
          <w:u w:val="single"/>
        </w:rPr>
        <w:t xml:space="preserve">Step 2 </w:t>
      </w:r>
    </w:p>
    <w:p w14:paraId="6EB70A2B" w14:textId="6A7033BA" w:rsidR="008D21C1" w:rsidRPr="008D21C1" w:rsidRDefault="008D21C1" w:rsidP="008D21C1">
      <w:pPr>
        <w:spacing w:before="100" w:beforeAutospacing="1" w:after="100" w:afterAutospacing="1"/>
        <w:rPr>
          <w:rFonts w:asciiTheme="majorHAnsi" w:eastAsia="Times New Roman" w:hAnsiTheme="majorHAnsi" w:cs="Times New Roman"/>
          <w:sz w:val="24"/>
          <w:szCs w:val="24"/>
        </w:rPr>
      </w:pPr>
      <w:r w:rsidRPr="008D21C1">
        <w:rPr>
          <w:rFonts w:asciiTheme="majorHAnsi" w:eastAsia="Times New Roman" w:hAnsiTheme="majorHAnsi" w:cs="Times New Roman"/>
          <w:sz w:val="24"/>
          <w:szCs w:val="24"/>
        </w:rPr>
        <w:t>The member of staff examines the evidence and decide if the incident should be treated as a one /off incident, a mutual conflict or evidence of bullying. (Referring to the definition provided in the policy.) this will be discussed between the staff member and registered person Mrs Leanne Brown.</w:t>
      </w:r>
    </w:p>
    <w:p w14:paraId="7F0E111F" w14:textId="77777777" w:rsidR="008D21C1" w:rsidRPr="008D21C1" w:rsidRDefault="008D21C1" w:rsidP="008D21C1">
      <w:pPr>
        <w:spacing w:before="100" w:beforeAutospacing="1" w:after="100" w:afterAutospacing="1"/>
        <w:rPr>
          <w:rFonts w:asciiTheme="majorHAnsi" w:eastAsia="Times New Roman" w:hAnsiTheme="majorHAnsi" w:cs="Times New Roman"/>
          <w:sz w:val="28"/>
          <w:szCs w:val="28"/>
          <w:u w:val="single"/>
        </w:rPr>
      </w:pPr>
      <w:r w:rsidRPr="008D21C1">
        <w:rPr>
          <w:rFonts w:asciiTheme="majorHAnsi" w:eastAsia="Times New Roman" w:hAnsiTheme="majorHAnsi" w:cs="Times New Roman"/>
          <w:b/>
          <w:bCs/>
          <w:sz w:val="28"/>
          <w:szCs w:val="28"/>
          <w:u w:val="single"/>
        </w:rPr>
        <w:t xml:space="preserve">Step 3 </w:t>
      </w:r>
    </w:p>
    <w:p w14:paraId="59B3DC0E" w14:textId="77777777" w:rsidR="008D21C1" w:rsidRPr="008D21C1" w:rsidRDefault="008D21C1" w:rsidP="008D21C1">
      <w:pPr>
        <w:spacing w:before="100" w:beforeAutospacing="1" w:after="100" w:afterAutospacing="1"/>
        <w:rPr>
          <w:rFonts w:asciiTheme="majorHAnsi" w:eastAsia="Times New Roman" w:hAnsiTheme="majorHAnsi" w:cs="Times New Roman"/>
          <w:sz w:val="24"/>
          <w:szCs w:val="24"/>
        </w:rPr>
      </w:pPr>
      <w:r w:rsidRPr="008D21C1">
        <w:rPr>
          <w:rFonts w:asciiTheme="majorHAnsi" w:eastAsia="Times New Roman" w:hAnsiTheme="majorHAnsi" w:cs="Times New Roman"/>
          <w:sz w:val="24"/>
          <w:szCs w:val="24"/>
        </w:rPr>
        <w:t xml:space="preserve">If the incident has been recorded as bullying the following actions will take place: </w:t>
      </w:r>
    </w:p>
    <w:p w14:paraId="640DE06C" w14:textId="6D7D67D2" w:rsidR="008D21C1" w:rsidRPr="008D21C1" w:rsidRDefault="008D21C1" w:rsidP="008D21C1">
      <w:pPr>
        <w:spacing w:before="100" w:beforeAutospacing="1" w:after="100" w:afterAutospacing="1"/>
        <w:rPr>
          <w:rFonts w:asciiTheme="majorHAnsi" w:eastAsia="Times New Roman" w:hAnsiTheme="majorHAnsi" w:cs="Times New Roman"/>
          <w:sz w:val="24"/>
          <w:szCs w:val="24"/>
        </w:rPr>
      </w:pPr>
      <w:r w:rsidRPr="008D21C1">
        <w:rPr>
          <w:rFonts w:asciiTheme="majorHAnsi" w:eastAsia="Times New Roman" w:hAnsiTheme="majorHAnsi" w:cs="Times New Roman"/>
          <w:sz w:val="24"/>
          <w:szCs w:val="24"/>
        </w:rPr>
        <w:t xml:space="preserve">Parents/ Carers of all involved will be informed that the incident is being dealt with as ‘Bullying’. This will be formally recorded in writing to both the ‘victim’ and ‘perpetrator’. </w:t>
      </w:r>
    </w:p>
    <w:p w14:paraId="03677930" w14:textId="59F5C0C1" w:rsidR="008D21C1" w:rsidRPr="008D21C1" w:rsidRDefault="008D21C1" w:rsidP="008D21C1">
      <w:pPr>
        <w:spacing w:before="100" w:beforeAutospacing="1" w:after="100" w:afterAutospacing="1"/>
        <w:rPr>
          <w:rFonts w:asciiTheme="majorHAnsi" w:eastAsia="Times New Roman" w:hAnsiTheme="majorHAnsi" w:cs="Times New Roman"/>
          <w:sz w:val="24"/>
          <w:szCs w:val="24"/>
        </w:rPr>
      </w:pPr>
      <w:r w:rsidRPr="008D21C1">
        <w:rPr>
          <w:rFonts w:asciiTheme="majorHAnsi" w:eastAsia="Times New Roman" w:hAnsiTheme="majorHAnsi" w:cs="Times New Roman"/>
          <w:sz w:val="24"/>
          <w:szCs w:val="24"/>
        </w:rPr>
        <w:t xml:space="preserve">Consequences will be issued by the club manager (Rebecca </w:t>
      </w:r>
      <w:proofErr w:type="spellStart"/>
      <w:r w:rsidRPr="008D21C1">
        <w:rPr>
          <w:rFonts w:asciiTheme="majorHAnsi" w:eastAsia="Times New Roman" w:hAnsiTheme="majorHAnsi" w:cs="Times New Roman"/>
          <w:sz w:val="24"/>
          <w:szCs w:val="24"/>
        </w:rPr>
        <w:t>Millwater</w:t>
      </w:r>
      <w:proofErr w:type="spellEnd"/>
      <w:r w:rsidRPr="008D21C1">
        <w:rPr>
          <w:rFonts w:asciiTheme="majorHAnsi" w:eastAsia="Times New Roman" w:hAnsiTheme="majorHAnsi" w:cs="Times New Roman"/>
          <w:sz w:val="24"/>
          <w:szCs w:val="24"/>
        </w:rPr>
        <w:t>) in line with the clubs</w:t>
      </w:r>
      <w:r>
        <w:rPr>
          <w:rFonts w:asciiTheme="majorHAnsi" w:eastAsia="Times New Roman" w:hAnsiTheme="majorHAnsi" w:cs="Times New Roman"/>
          <w:sz w:val="24"/>
          <w:szCs w:val="24"/>
        </w:rPr>
        <w:t>’</w:t>
      </w:r>
      <w:r w:rsidRPr="008D21C1">
        <w:rPr>
          <w:rFonts w:asciiTheme="majorHAnsi" w:eastAsia="Times New Roman" w:hAnsiTheme="majorHAnsi" w:cs="Times New Roman"/>
          <w:sz w:val="24"/>
          <w:szCs w:val="24"/>
        </w:rPr>
        <w:t xml:space="preserve"> behaviour policy. The consequence will be based upon the seriousness of the incident and the level of harm caused to the victim. </w:t>
      </w:r>
    </w:p>
    <w:p w14:paraId="51FD2A97" w14:textId="77777777" w:rsidR="00EA3E61" w:rsidRPr="00EA3E61" w:rsidRDefault="00EA3E61" w:rsidP="00EA3E61">
      <w:pPr>
        <w:jc w:val="both"/>
        <w:rPr>
          <w:rFonts w:asciiTheme="majorHAnsi" w:hAnsiTheme="majorHAnsi"/>
          <w:sz w:val="24"/>
          <w:szCs w:val="24"/>
        </w:rPr>
      </w:pPr>
    </w:p>
    <w:p w14:paraId="7857C4C9" w14:textId="77777777" w:rsidR="00EA3E61" w:rsidRPr="00EA3E61" w:rsidRDefault="00EA3E61" w:rsidP="00EA3E61">
      <w:pPr>
        <w:jc w:val="both"/>
        <w:rPr>
          <w:rFonts w:asciiTheme="majorHAnsi" w:hAnsiTheme="majorHAnsi"/>
          <w:sz w:val="24"/>
          <w:szCs w:val="24"/>
        </w:rPr>
      </w:pPr>
      <w:r w:rsidRPr="00EA3E61">
        <w:rPr>
          <w:rFonts w:asciiTheme="majorHAnsi" w:hAnsiTheme="majorHAnsi"/>
          <w:sz w:val="24"/>
          <w:szCs w:val="24"/>
        </w:rPr>
        <w:t xml:space="preserve">The Club delegates responsibility for behaviour management issues to </w:t>
      </w:r>
      <w:r w:rsidRPr="00EA3E61">
        <w:rPr>
          <w:rFonts w:asciiTheme="majorHAnsi" w:hAnsiTheme="majorHAnsi"/>
          <w:b/>
          <w:bCs/>
          <w:color w:val="000000" w:themeColor="text1"/>
          <w:sz w:val="24"/>
          <w:szCs w:val="24"/>
        </w:rPr>
        <w:t>Mrs Leanne Brown</w:t>
      </w:r>
      <w:r w:rsidRPr="00EA3E61">
        <w:rPr>
          <w:rFonts w:asciiTheme="majorHAnsi" w:hAnsiTheme="majorHAnsi"/>
          <w:color w:val="323E4F" w:themeColor="text2" w:themeShade="BF"/>
          <w:sz w:val="24"/>
          <w:szCs w:val="24"/>
        </w:rPr>
        <w:t>.</w:t>
      </w:r>
    </w:p>
    <w:p w14:paraId="5A253C5E" w14:textId="77777777" w:rsidR="00EA3E61" w:rsidRPr="00EA3E61" w:rsidRDefault="00EA3E61" w:rsidP="00EA3E61">
      <w:pPr>
        <w:jc w:val="both"/>
        <w:rPr>
          <w:rFonts w:asciiTheme="majorHAnsi" w:hAnsiTheme="majorHAnsi"/>
          <w:sz w:val="24"/>
          <w:szCs w:val="24"/>
        </w:rPr>
      </w:pPr>
    </w:p>
    <w:p w14:paraId="6189CAF9" w14:textId="0B6ED7DB" w:rsidR="00EA3E61" w:rsidRPr="00EA3E61" w:rsidRDefault="00EA3E61" w:rsidP="00EA3E61">
      <w:pPr>
        <w:jc w:val="both"/>
        <w:rPr>
          <w:rFonts w:asciiTheme="majorHAnsi" w:hAnsiTheme="majorHAnsi"/>
          <w:sz w:val="24"/>
          <w:szCs w:val="24"/>
        </w:rPr>
      </w:pPr>
      <w:r w:rsidRPr="00EA3E61">
        <w:rPr>
          <w:rFonts w:asciiTheme="majorHAnsi" w:hAnsiTheme="majorHAnsi"/>
          <w:sz w:val="24"/>
          <w:szCs w:val="24"/>
        </w:rPr>
        <w:t>This policy will be kept under active review and any revisions will be notified to parents/carers and CIW within 28 days as appropriate.</w:t>
      </w:r>
    </w:p>
    <w:p w14:paraId="7E3C90B7" w14:textId="77777777" w:rsidR="00EA3E61" w:rsidRPr="00EA3E61" w:rsidRDefault="00EA3E61" w:rsidP="00EA3E61">
      <w:pPr>
        <w:jc w:val="both"/>
        <w:rPr>
          <w:rFonts w:asciiTheme="majorHAnsi" w:hAnsiTheme="majorHAnsi"/>
          <w:sz w:val="24"/>
          <w:szCs w:val="24"/>
        </w:rPr>
      </w:pPr>
    </w:p>
    <w:p w14:paraId="7488A9A6" w14:textId="77777777" w:rsidR="00EA3E61" w:rsidRDefault="00EA3E61" w:rsidP="00EA3E61">
      <w:pPr>
        <w:autoSpaceDE w:val="0"/>
        <w:autoSpaceDN w:val="0"/>
        <w:jc w:val="both"/>
        <w:rPr>
          <w:sz w:val="24"/>
          <w:szCs w:val="24"/>
        </w:rPr>
      </w:pPr>
      <w:r>
        <w:rPr>
          <w:sz w:val="24"/>
          <w:szCs w:val="24"/>
        </w:rPr>
        <w:t> </w:t>
      </w:r>
    </w:p>
    <w:p w14:paraId="39E1382C" w14:textId="77777777" w:rsidR="00EA3E61" w:rsidRDefault="00EA3E61" w:rsidP="00EA3E61">
      <w:pPr>
        <w:pStyle w:val="heading222"/>
        <w:jc w:val="center"/>
        <w:rPr>
          <w:sz w:val="28"/>
          <w:szCs w:val="28"/>
        </w:rPr>
      </w:pPr>
    </w:p>
    <w:p w14:paraId="41A97E2B" w14:textId="77777777" w:rsidR="00A63537" w:rsidRDefault="00A63537"/>
    <w:sectPr w:rsidR="00A63537" w:rsidSect="00A65215">
      <w:headerReference w:type="default" r:id="rId7"/>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52EA6" w14:textId="77777777" w:rsidR="00BE0EE7" w:rsidRDefault="00BE0EE7" w:rsidP="00A65215">
      <w:r>
        <w:separator/>
      </w:r>
    </w:p>
  </w:endnote>
  <w:endnote w:type="continuationSeparator" w:id="0">
    <w:p w14:paraId="3A93BC31" w14:textId="77777777" w:rsidR="00BE0EE7" w:rsidRDefault="00BE0EE7"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7993A" w14:textId="77777777" w:rsidR="00BE0EE7" w:rsidRDefault="00BE0EE7" w:rsidP="00A65215">
      <w:r>
        <w:separator/>
      </w:r>
    </w:p>
  </w:footnote>
  <w:footnote w:type="continuationSeparator" w:id="0">
    <w:p w14:paraId="4534810E" w14:textId="77777777" w:rsidR="00BE0EE7" w:rsidRDefault="00BE0EE7"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5445CAA9">
          <wp:simplePos x="0" y="0"/>
          <wp:positionH relativeFrom="column">
            <wp:posOffset>-377825</wp:posOffset>
          </wp:positionH>
          <wp:positionV relativeFrom="paragraph">
            <wp:posOffset>-90805</wp:posOffset>
          </wp:positionV>
          <wp:extent cx="2277745" cy="1400810"/>
          <wp:effectExtent l="0" t="0" r="0" b="0"/>
          <wp:wrapTight wrapText="bothSides">
            <wp:wrapPolygon edited="0">
              <wp:start x="0" y="0"/>
              <wp:lineTo x="0" y="21345"/>
              <wp:lineTo x="21437" y="21345"/>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7745" cy="14008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386DC636" w14:textId="77777777" w:rsidR="00E34AC0" w:rsidRDefault="00E34AC0" w:rsidP="00E34AC0">
                    <w:pPr>
                      <w:jc w:val="right"/>
                      <w:rPr>
                        <w:rFonts w:asciiTheme="majorHAnsi" w:hAnsiTheme="majorHAnsi"/>
                        <w:b/>
                        <w:bCs/>
                      </w:rPr>
                    </w:pPr>
                  </w:p>
                  <w:p w14:paraId="16AB748D" w14:textId="794A74BF" w:rsidR="00E34AC0" w:rsidRDefault="00E34AC0" w:rsidP="00E34AC0">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2780830B" w:rsidR="00A65215" w:rsidRDefault="00A65215" w:rsidP="00E34AC0">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w:t>
                    </w:r>
                    <w:r w:rsidR="0050122C">
                      <w:rPr>
                        <w:rFonts w:asciiTheme="majorHAnsi" w:hAnsiTheme="majorHAnsi"/>
                      </w:rPr>
                      <w:t>@</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A107C"/>
    <w:multiLevelType w:val="hybridMultilevel"/>
    <w:tmpl w:val="F53A6DD2"/>
    <w:lvl w:ilvl="0" w:tplc="DE0E4F70">
      <w:start w:val="1"/>
      <w:numFmt w:val="bullet"/>
      <w:lvlText w:val=""/>
      <w:lvlJc w:val="left"/>
      <w:pPr>
        <w:ind w:left="360" w:hanging="360"/>
      </w:pPr>
      <w:rPr>
        <w:rFonts w:ascii="Symbol" w:hAnsi="Symbol" w:hint="default"/>
        <w:sz w:val="20"/>
      </w:rPr>
    </w:lvl>
    <w:lvl w:ilvl="1" w:tplc="08090001">
      <w:start w:val="1"/>
      <w:numFmt w:val="bullet"/>
      <w:lvlText w:val=""/>
      <w:lvlJc w:val="left"/>
      <w:pPr>
        <w:tabs>
          <w:tab w:val="num" w:pos="1080"/>
        </w:tabs>
        <w:ind w:left="1080" w:hanging="360"/>
      </w:pPr>
      <w:rPr>
        <w:rFonts w:ascii="Symbol" w:hAnsi="Symbol" w:hint="default"/>
        <w:sz w:val="20"/>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6A752FC"/>
    <w:multiLevelType w:val="hybridMultilevel"/>
    <w:tmpl w:val="758E5ED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D2F23D5"/>
    <w:multiLevelType w:val="hybridMultilevel"/>
    <w:tmpl w:val="8CCC1850"/>
    <w:lvl w:ilvl="0" w:tplc="DAC680CC">
      <w:start w:val="1"/>
      <w:numFmt w:val="bullet"/>
      <w:lvlText w:val="-"/>
      <w:lvlJc w:val="left"/>
      <w:pPr>
        <w:ind w:left="720" w:hanging="360"/>
      </w:pPr>
      <w:rPr>
        <w:rFonts w:ascii="Calibri Light" w:eastAsia="Times New Roman" w:hAnsi="Calibri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0517DD"/>
    <w:multiLevelType w:val="hybridMultilevel"/>
    <w:tmpl w:val="71FEB32E"/>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1D6C05"/>
    <w:rsid w:val="00247D90"/>
    <w:rsid w:val="002E695C"/>
    <w:rsid w:val="003B1FE4"/>
    <w:rsid w:val="003C4C74"/>
    <w:rsid w:val="004C3A61"/>
    <w:rsid w:val="0050122C"/>
    <w:rsid w:val="007A338B"/>
    <w:rsid w:val="008724AA"/>
    <w:rsid w:val="008B536D"/>
    <w:rsid w:val="008C5EDB"/>
    <w:rsid w:val="008D21C1"/>
    <w:rsid w:val="00A4195E"/>
    <w:rsid w:val="00A63537"/>
    <w:rsid w:val="00A65215"/>
    <w:rsid w:val="00AC7C32"/>
    <w:rsid w:val="00B57547"/>
    <w:rsid w:val="00BE0EE7"/>
    <w:rsid w:val="00CF4081"/>
    <w:rsid w:val="00D92549"/>
    <w:rsid w:val="00E141B3"/>
    <w:rsid w:val="00E34AC0"/>
    <w:rsid w:val="00EA3E61"/>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E61"/>
    <w:rPr>
      <w:rFonts w:ascii="Arial" w:hAnsi="Arial" w:cs="Arial"/>
      <w:sz w:val="22"/>
      <w:szCs w:val="22"/>
      <w:lang w:eastAsia="en-GB"/>
    </w:rPr>
  </w:style>
  <w:style w:type="paragraph" w:styleId="Heading3">
    <w:name w:val="heading 3"/>
    <w:basedOn w:val="Normal"/>
    <w:link w:val="Heading3Char"/>
    <w:uiPriority w:val="9"/>
    <w:semiHidden/>
    <w:unhideWhenUsed/>
    <w:qFormat/>
    <w:rsid w:val="00EA3E61"/>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character" w:customStyle="1" w:styleId="Heading3Char">
    <w:name w:val="Heading 3 Char"/>
    <w:basedOn w:val="DefaultParagraphFont"/>
    <w:link w:val="Heading3"/>
    <w:uiPriority w:val="9"/>
    <w:semiHidden/>
    <w:rsid w:val="00EA3E61"/>
    <w:rPr>
      <w:rFonts w:ascii="Cambria" w:hAnsi="Cambria" w:cs="Times New Roman"/>
      <w:b/>
      <w:bCs/>
      <w:sz w:val="26"/>
      <w:szCs w:val="26"/>
      <w:lang w:eastAsia="en-GB"/>
    </w:rPr>
  </w:style>
  <w:style w:type="paragraph" w:customStyle="1" w:styleId="heading222">
    <w:name w:val="heading222"/>
    <w:basedOn w:val="Normal"/>
    <w:rsid w:val="00EA3E61"/>
    <w:pPr>
      <w:autoSpaceDE w:val="0"/>
      <w:autoSpaceDN w:val="0"/>
    </w:pPr>
    <w:rPr>
      <w:b/>
      <w:bCs/>
      <w:sz w:val="24"/>
      <w:szCs w:val="24"/>
    </w:rPr>
  </w:style>
  <w:style w:type="paragraph" w:styleId="ListParagraph">
    <w:name w:val="List Paragraph"/>
    <w:basedOn w:val="Normal"/>
    <w:uiPriority w:val="34"/>
    <w:qFormat/>
    <w:rsid w:val="00D92549"/>
    <w:pPr>
      <w:ind w:left="720"/>
      <w:contextualSpacing/>
    </w:pPr>
  </w:style>
  <w:style w:type="paragraph" w:styleId="NormalWeb">
    <w:name w:val="Normal (Web)"/>
    <w:basedOn w:val="Normal"/>
    <w:uiPriority w:val="99"/>
    <w:semiHidden/>
    <w:unhideWhenUsed/>
    <w:rsid w:val="008D21C1"/>
    <w:pPr>
      <w:spacing w:before="100" w:beforeAutospacing="1" w:after="100" w:afterAutospacing="1"/>
    </w:pPr>
    <w:rPr>
      <w:rFonts w:ascii="Times New Roman" w:eastAsia="Times New Roman" w:hAnsi="Times New Roman" w:cs="Times New Roman"/>
      <w:sz w:val="24"/>
      <w:szCs w:val="24"/>
    </w:rPr>
  </w:style>
  <w:style w:type="paragraph" w:customStyle="1" w:styleId="legp2paratext">
    <w:name w:val="legp2paratext"/>
    <w:basedOn w:val="Normal"/>
    <w:rsid w:val="00A4195E"/>
    <w:pPr>
      <w:spacing w:before="100" w:beforeAutospacing="1" w:after="100" w:afterAutospacing="1"/>
    </w:pPr>
    <w:rPr>
      <w:rFonts w:ascii="Times New Roman" w:eastAsia="Times New Roman" w:hAnsi="Times New Roman" w:cs="Times New Roman"/>
      <w:sz w:val="24"/>
      <w:szCs w:val="24"/>
    </w:rPr>
  </w:style>
  <w:style w:type="paragraph" w:customStyle="1" w:styleId="legclearfix">
    <w:name w:val="legclearfix"/>
    <w:basedOn w:val="Normal"/>
    <w:rsid w:val="00A4195E"/>
    <w:pPr>
      <w:spacing w:before="100" w:beforeAutospacing="1" w:after="100" w:afterAutospacing="1"/>
    </w:pPr>
    <w:rPr>
      <w:rFonts w:ascii="Times New Roman" w:eastAsia="Times New Roman" w:hAnsi="Times New Roman" w:cs="Times New Roman"/>
      <w:sz w:val="24"/>
      <w:szCs w:val="24"/>
    </w:rPr>
  </w:style>
  <w:style w:type="character" w:customStyle="1" w:styleId="legds">
    <w:name w:val="legds"/>
    <w:basedOn w:val="DefaultParagraphFont"/>
    <w:rsid w:val="00A41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299466">
      <w:bodyDiv w:val="1"/>
      <w:marLeft w:val="0"/>
      <w:marRight w:val="0"/>
      <w:marTop w:val="0"/>
      <w:marBottom w:val="0"/>
      <w:divBdr>
        <w:top w:val="none" w:sz="0" w:space="0" w:color="auto"/>
        <w:left w:val="none" w:sz="0" w:space="0" w:color="auto"/>
        <w:bottom w:val="none" w:sz="0" w:space="0" w:color="auto"/>
        <w:right w:val="none" w:sz="0" w:space="0" w:color="auto"/>
      </w:divBdr>
      <w:divsChild>
        <w:div w:id="1899432567">
          <w:marLeft w:val="0"/>
          <w:marRight w:val="0"/>
          <w:marTop w:val="0"/>
          <w:marBottom w:val="0"/>
          <w:divBdr>
            <w:top w:val="none" w:sz="0" w:space="0" w:color="auto"/>
            <w:left w:val="none" w:sz="0" w:space="0" w:color="auto"/>
            <w:bottom w:val="none" w:sz="0" w:space="0" w:color="auto"/>
            <w:right w:val="none" w:sz="0" w:space="0" w:color="auto"/>
          </w:divBdr>
          <w:divsChild>
            <w:div w:id="866212859">
              <w:marLeft w:val="0"/>
              <w:marRight w:val="0"/>
              <w:marTop w:val="0"/>
              <w:marBottom w:val="0"/>
              <w:divBdr>
                <w:top w:val="none" w:sz="0" w:space="0" w:color="auto"/>
                <w:left w:val="none" w:sz="0" w:space="0" w:color="auto"/>
                <w:bottom w:val="none" w:sz="0" w:space="0" w:color="auto"/>
                <w:right w:val="none" w:sz="0" w:space="0" w:color="auto"/>
              </w:divBdr>
              <w:divsChild>
                <w:div w:id="1629093993">
                  <w:marLeft w:val="0"/>
                  <w:marRight w:val="0"/>
                  <w:marTop w:val="0"/>
                  <w:marBottom w:val="0"/>
                  <w:divBdr>
                    <w:top w:val="none" w:sz="0" w:space="0" w:color="auto"/>
                    <w:left w:val="none" w:sz="0" w:space="0" w:color="auto"/>
                    <w:bottom w:val="none" w:sz="0" w:space="0" w:color="auto"/>
                    <w:right w:val="none" w:sz="0" w:space="0" w:color="auto"/>
                  </w:divBdr>
                  <w:divsChild>
                    <w:div w:id="32023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87570">
              <w:marLeft w:val="0"/>
              <w:marRight w:val="0"/>
              <w:marTop w:val="0"/>
              <w:marBottom w:val="0"/>
              <w:divBdr>
                <w:top w:val="none" w:sz="0" w:space="0" w:color="auto"/>
                <w:left w:val="none" w:sz="0" w:space="0" w:color="auto"/>
                <w:bottom w:val="none" w:sz="0" w:space="0" w:color="auto"/>
                <w:right w:val="none" w:sz="0" w:space="0" w:color="auto"/>
              </w:divBdr>
              <w:divsChild>
                <w:div w:id="441803974">
                  <w:marLeft w:val="0"/>
                  <w:marRight w:val="0"/>
                  <w:marTop w:val="0"/>
                  <w:marBottom w:val="0"/>
                  <w:divBdr>
                    <w:top w:val="none" w:sz="0" w:space="0" w:color="auto"/>
                    <w:left w:val="none" w:sz="0" w:space="0" w:color="auto"/>
                    <w:bottom w:val="none" w:sz="0" w:space="0" w:color="auto"/>
                    <w:right w:val="none" w:sz="0" w:space="0" w:color="auto"/>
                  </w:divBdr>
                  <w:divsChild>
                    <w:div w:id="1214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89337">
              <w:marLeft w:val="0"/>
              <w:marRight w:val="0"/>
              <w:marTop w:val="0"/>
              <w:marBottom w:val="0"/>
              <w:divBdr>
                <w:top w:val="none" w:sz="0" w:space="0" w:color="auto"/>
                <w:left w:val="none" w:sz="0" w:space="0" w:color="auto"/>
                <w:bottom w:val="none" w:sz="0" w:space="0" w:color="auto"/>
                <w:right w:val="none" w:sz="0" w:space="0" w:color="auto"/>
              </w:divBdr>
              <w:divsChild>
                <w:div w:id="957106699">
                  <w:marLeft w:val="0"/>
                  <w:marRight w:val="0"/>
                  <w:marTop w:val="0"/>
                  <w:marBottom w:val="0"/>
                  <w:divBdr>
                    <w:top w:val="none" w:sz="0" w:space="0" w:color="auto"/>
                    <w:left w:val="none" w:sz="0" w:space="0" w:color="auto"/>
                    <w:bottom w:val="none" w:sz="0" w:space="0" w:color="auto"/>
                    <w:right w:val="none" w:sz="0" w:space="0" w:color="auto"/>
                  </w:divBdr>
                  <w:divsChild>
                    <w:div w:id="145602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76920">
              <w:marLeft w:val="0"/>
              <w:marRight w:val="0"/>
              <w:marTop w:val="0"/>
              <w:marBottom w:val="0"/>
              <w:divBdr>
                <w:top w:val="none" w:sz="0" w:space="0" w:color="auto"/>
                <w:left w:val="none" w:sz="0" w:space="0" w:color="auto"/>
                <w:bottom w:val="none" w:sz="0" w:space="0" w:color="auto"/>
                <w:right w:val="none" w:sz="0" w:space="0" w:color="auto"/>
              </w:divBdr>
              <w:divsChild>
                <w:div w:id="16427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08424">
          <w:marLeft w:val="0"/>
          <w:marRight w:val="0"/>
          <w:marTop w:val="0"/>
          <w:marBottom w:val="0"/>
          <w:divBdr>
            <w:top w:val="none" w:sz="0" w:space="0" w:color="auto"/>
            <w:left w:val="none" w:sz="0" w:space="0" w:color="auto"/>
            <w:bottom w:val="none" w:sz="0" w:space="0" w:color="auto"/>
            <w:right w:val="none" w:sz="0" w:space="0" w:color="auto"/>
          </w:divBdr>
          <w:divsChild>
            <w:div w:id="2088767052">
              <w:marLeft w:val="0"/>
              <w:marRight w:val="0"/>
              <w:marTop w:val="0"/>
              <w:marBottom w:val="0"/>
              <w:divBdr>
                <w:top w:val="none" w:sz="0" w:space="0" w:color="auto"/>
                <w:left w:val="none" w:sz="0" w:space="0" w:color="auto"/>
                <w:bottom w:val="none" w:sz="0" w:space="0" w:color="auto"/>
                <w:right w:val="none" w:sz="0" w:space="0" w:color="auto"/>
              </w:divBdr>
              <w:divsChild>
                <w:div w:id="2136364378">
                  <w:marLeft w:val="0"/>
                  <w:marRight w:val="0"/>
                  <w:marTop w:val="0"/>
                  <w:marBottom w:val="0"/>
                  <w:divBdr>
                    <w:top w:val="none" w:sz="0" w:space="0" w:color="auto"/>
                    <w:left w:val="none" w:sz="0" w:space="0" w:color="auto"/>
                    <w:bottom w:val="none" w:sz="0" w:space="0" w:color="auto"/>
                    <w:right w:val="none" w:sz="0" w:space="0" w:color="auto"/>
                  </w:divBdr>
                </w:div>
              </w:divsChild>
            </w:div>
            <w:div w:id="1329093162">
              <w:marLeft w:val="0"/>
              <w:marRight w:val="0"/>
              <w:marTop w:val="0"/>
              <w:marBottom w:val="0"/>
              <w:divBdr>
                <w:top w:val="none" w:sz="0" w:space="0" w:color="auto"/>
                <w:left w:val="none" w:sz="0" w:space="0" w:color="auto"/>
                <w:bottom w:val="none" w:sz="0" w:space="0" w:color="auto"/>
                <w:right w:val="none" w:sz="0" w:space="0" w:color="auto"/>
              </w:divBdr>
              <w:divsChild>
                <w:div w:id="1836651753">
                  <w:marLeft w:val="0"/>
                  <w:marRight w:val="0"/>
                  <w:marTop w:val="0"/>
                  <w:marBottom w:val="0"/>
                  <w:divBdr>
                    <w:top w:val="none" w:sz="0" w:space="0" w:color="auto"/>
                    <w:left w:val="none" w:sz="0" w:space="0" w:color="auto"/>
                    <w:bottom w:val="none" w:sz="0" w:space="0" w:color="auto"/>
                    <w:right w:val="none" w:sz="0" w:space="0" w:color="auto"/>
                  </w:divBdr>
                  <w:divsChild>
                    <w:div w:id="2683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6594">
              <w:marLeft w:val="0"/>
              <w:marRight w:val="0"/>
              <w:marTop w:val="0"/>
              <w:marBottom w:val="0"/>
              <w:divBdr>
                <w:top w:val="none" w:sz="0" w:space="0" w:color="auto"/>
                <w:left w:val="none" w:sz="0" w:space="0" w:color="auto"/>
                <w:bottom w:val="none" w:sz="0" w:space="0" w:color="auto"/>
                <w:right w:val="none" w:sz="0" w:space="0" w:color="auto"/>
              </w:divBdr>
              <w:divsChild>
                <w:div w:id="257373617">
                  <w:marLeft w:val="0"/>
                  <w:marRight w:val="0"/>
                  <w:marTop w:val="0"/>
                  <w:marBottom w:val="0"/>
                  <w:divBdr>
                    <w:top w:val="none" w:sz="0" w:space="0" w:color="auto"/>
                    <w:left w:val="none" w:sz="0" w:space="0" w:color="auto"/>
                    <w:bottom w:val="none" w:sz="0" w:space="0" w:color="auto"/>
                    <w:right w:val="none" w:sz="0" w:space="0" w:color="auto"/>
                  </w:divBdr>
                </w:div>
              </w:divsChild>
            </w:div>
            <w:div w:id="683366831">
              <w:marLeft w:val="0"/>
              <w:marRight w:val="0"/>
              <w:marTop w:val="0"/>
              <w:marBottom w:val="0"/>
              <w:divBdr>
                <w:top w:val="none" w:sz="0" w:space="0" w:color="auto"/>
                <w:left w:val="none" w:sz="0" w:space="0" w:color="auto"/>
                <w:bottom w:val="none" w:sz="0" w:space="0" w:color="auto"/>
                <w:right w:val="none" w:sz="0" w:space="0" w:color="auto"/>
              </w:divBdr>
              <w:divsChild>
                <w:div w:id="12875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6110">
          <w:marLeft w:val="0"/>
          <w:marRight w:val="0"/>
          <w:marTop w:val="0"/>
          <w:marBottom w:val="0"/>
          <w:divBdr>
            <w:top w:val="none" w:sz="0" w:space="0" w:color="auto"/>
            <w:left w:val="none" w:sz="0" w:space="0" w:color="auto"/>
            <w:bottom w:val="none" w:sz="0" w:space="0" w:color="auto"/>
            <w:right w:val="none" w:sz="0" w:space="0" w:color="auto"/>
          </w:divBdr>
          <w:divsChild>
            <w:div w:id="463158537">
              <w:marLeft w:val="0"/>
              <w:marRight w:val="0"/>
              <w:marTop w:val="0"/>
              <w:marBottom w:val="0"/>
              <w:divBdr>
                <w:top w:val="none" w:sz="0" w:space="0" w:color="auto"/>
                <w:left w:val="none" w:sz="0" w:space="0" w:color="auto"/>
                <w:bottom w:val="none" w:sz="0" w:space="0" w:color="auto"/>
                <w:right w:val="none" w:sz="0" w:space="0" w:color="auto"/>
              </w:divBdr>
              <w:divsChild>
                <w:div w:id="1494829769">
                  <w:marLeft w:val="0"/>
                  <w:marRight w:val="0"/>
                  <w:marTop w:val="0"/>
                  <w:marBottom w:val="0"/>
                  <w:divBdr>
                    <w:top w:val="none" w:sz="0" w:space="0" w:color="auto"/>
                    <w:left w:val="none" w:sz="0" w:space="0" w:color="auto"/>
                    <w:bottom w:val="none" w:sz="0" w:space="0" w:color="auto"/>
                    <w:right w:val="none" w:sz="0" w:space="0" w:color="auto"/>
                  </w:divBdr>
                </w:div>
                <w:div w:id="386300347">
                  <w:marLeft w:val="0"/>
                  <w:marRight w:val="0"/>
                  <w:marTop w:val="0"/>
                  <w:marBottom w:val="0"/>
                  <w:divBdr>
                    <w:top w:val="none" w:sz="0" w:space="0" w:color="auto"/>
                    <w:left w:val="none" w:sz="0" w:space="0" w:color="auto"/>
                    <w:bottom w:val="none" w:sz="0" w:space="0" w:color="auto"/>
                    <w:right w:val="none" w:sz="0" w:space="0" w:color="auto"/>
                  </w:divBdr>
                </w:div>
              </w:divsChild>
            </w:div>
            <w:div w:id="206649175">
              <w:marLeft w:val="0"/>
              <w:marRight w:val="0"/>
              <w:marTop w:val="0"/>
              <w:marBottom w:val="0"/>
              <w:divBdr>
                <w:top w:val="none" w:sz="0" w:space="0" w:color="auto"/>
                <w:left w:val="none" w:sz="0" w:space="0" w:color="auto"/>
                <w:bottom w:val="none" w:sz="0" w:space="0" w:color="auto"/>
                <w:right w:val="none" w:sz="0" w:space="0" w:color="auto"/>
              </w:divBdr>
              <w:divsChild>
                <w:div w:id="762804775">
                  <w:marLeft w:val="0"/>
                  <w:marRight w:val="0"/>
                  <w:marTop w:val="0"/>
                  <w:marBottom w:val="0"/>
                  <w:divBdr>
                    <w:top w:val="none" w:sz="0" w:space="0" w:color="auto"/>
                    <w:left w:val="none" w:sz="0" w:space="0" w:color="auto"/>
                    <w:bottom w:val="none" w:sz="0" w:space="0" w:color="auto"/>
                    <w:right w:val="none" w:sz="0" w:space="0" w:color="auto"/>
                  </w:divBdr>
                </w:div>
                <w:div w:id="116157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791410">
      <w:bodyDiv w:val="1"/>
      <w:marLeft w:val="0"/>
      <w:marRight w:val="0"/>
      <w:marTop w:val="0"/>
      <w:marBottom w:val="0"/>
      <w:divBdr>
        <w:top w:val="none" w:sz="0" w:space="0" w:color="auto"/>
        <w:left w:val="none" w:sz="0" w:space="0" w:color="auto"/>
        <w:bottom w:val="none" w:sz="0" w:space="0" w:color="auto"/>
        <w:right w:val="none" w:sz="0" w:space="0" w:color="auto"/>
      </w:divBdr>
    </w:div>
    <w:div w:id="1658073683">
      <w:bodyDiv w:val="1"/>
      <w:marLeft w:val="0"/>
      <w:marRight w:val="0"/>
      <w:marTop w:val="0"/>
      <w:marBottom w:val="0"/>
      <w:divBdr>
        <w:top w:val="none" w:sz="0" w:space="0" w:color="auto"/>
        <w:left w:val="none" w:sz="0" w:space="0" w:color="auto"/>
        <w:bottom w:val="none" w:sz="0" w:space="0" w:color="auto"/>
        <w:right w:val="none" w:sz="0" w:space="0" w:color="auto"/>
      </w:divBdr>
      <w:divsChild>
        <w:div w:id="1806048794">
          <w:marLeft w:val="0"/>
          <w:marRight w:val="0"/>
          <w:marTop w:val="0"/>
          <w:marBottom w:val="0"/>
          <w:divBdr>
            <w:top w:val="none" w:sz="0" w:space="0" w:color="auto"/>
            <w:left w:val="none" w:sz="0" w:space="0" w:color="auto"/>
            <w:bottom w:val="none" w:sz="0" w:space="0" w:color="auto"/>
            <w:right w:val="none" w:sz="0" w:space="0" w:color="auto"/>
          </w:divBdr>
          <w:divsChild>
            <w:div w:id="1967664861">
              <w:marLeft w:val="0"/>
              <w:marRight w:val="0"/>
              <w:marTop w:val="0"/>
              <w:marBottom w:val="0"/>
              <w:divBdr>
                <w:top w:val="none" w:sz="0" w:space="0" w:color="auto"/>
                <w:left w:val="none" w:sz="0" w:space="0" w:color="auto"/>
                <w:bottom w:val="none" w:sz="0" w:space="0" w:color="auto"/>
                <w:right w:val="none" w:sz="0" w:space="0" w:color="auto"/>
              </w:divBdr>
              <w:divsChild>
                <w:div w:id="66594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77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1116</Words>
  <Characters>6364</Characters>
  <Application>Microsoft Office Word</Application>
  <DocSecurity>0</DocSecurity>
  <Lines>53</Lines>
  <Paragraphs>14</Paragraphs>
  <ScaleCrop>false</ScaleCrop>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2020-03-29T11:56:00Z</dcterms:created>
  <dcterms:modified xsi:type="dcterms:W3CDTF">2020-04-13T10:12:00Z</dcterms:modified>
</cp:coreProperties>
</file>