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3F9AFF" w14:textId="10EC04A1" w:rsidR="00846A24" w:rsidRDefault="00846A24">
      <w:bookmarkStart w:id="0" w:name="_GoBack"/>
      <w:bookmarkEnd w:id="0"/>
      <w:r>
        <w:rPr>
          <w:noProof/>
          <w:lang w:eastAsia="en-GB"/>
        </w:rPr>
        <w:drawing>
          <wp:anchor distT="0" distB="0" distL="114300" distR="114300" simplePos="0" relativeHeight="251658240" behindDoc="0" locked="0" layoutInCell="1" allowOverlap="1" wp14:anchorId="07D929C5" wp14:editId="7BC5750D">
            <wp:simplePos x="457200" y="457200"/>
            <wp:positionH relativeFrom="column">
              <wp:align>left</wp:align>
            </wp:positionH>
            <wp:positionV relativeFrom="paragraph">
              <wp:align>top</wp:align>
            </wp:positionV>
            <wp:extent cx="847725" cy="895985"/>
            <wp:effectExtent l="0" t="0" r="9525" b="0"/>
            <wp:wrapSquare wrapText="bothSides"/>
            <wp:docPr id="5938290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47725" cy="895985"/>
                    </a:xfrm>
                    <a:prstGeom prst="rect">
                      <a:avLst/>
                    </a:prstGeom>
                    <a:noFill/>
                  </pic:spPr>
                </pic:pic>
              </a:graphicData>
            </a:graphic>
          </wp:anchor>
        </w:drawing>
      </w:r>
      <w:r w:rsidR="006F2C4D">
        <w:t xml:space="preserve"> </w:t>
      </w:r>
    </w:p>
    <w:p w14:paraId="63CEE538" w14:textId="77777777" w:rsidR="00846A24" w:rsidRPr="00793E69" w:rsidRDefault="00846A24" w:rsidP="00846A24">
      <w:pPr>
        <w:jc w:val="center"/>
        <w:rPr>
          <w:b/>
          <w:bCs/>
          <w:sz w:val="32"/>
          <w:szCs w:val="32"/>
          <w:u w:val="single"/>
        </w:rPr>
      </w:pPr>
      <w:r w:rsidRPr="00793E69">
        <w:rPr>
          <w:b/>
          <w:bCs/>
          <w:sz w:val="32"/>
          <w:szCs w:val="32"/>
          <w:u w:val="single"/>
        </w:rPr>
        <w:t>Marking Policy Williamstown Primary School</w:t>
      </w:r>
    </w:p>
    <w:p w14:paraId="151CBABA" w14:textId="77777777" w:rsidR="00846A24" w:rsidRDefault="00846A24" w:rsidP="00846A24">
      <w:pPr>
        <w:jc w:val="center"/>
        <w:rPr>
          <w:sz w:val="32"/>
          <w:szCs w:val="32"/>
          <w:u w:val="single"/>
        </w:rPr>
      </w:pPr>
    </w:p>
    <w:p w14:paraId="4A25E884" w14:textId="7B2498AC" w:rsidR="00846A24" w:rsidRPr="00793E69" w:rsidRDefault="00846A24" w:rsidP="00846A24">
      <w:pPr>
        <w:rPr>
          <w:b/>
          <w:bCs/>
          <w:sz w:val="24"/>
          <w:szCs w:val="24"/>
          <w:u w:val="single"/>
        </w:rPr>
      </w:pPr>
      <w:r w:rsidRPr="00793E69">
        <w:rPr>
          <w:b/>
          <w:bCs/>
          <w:sz w:val="24"/>
          <w:szCs w:val="24"/>
          <w:u w:val="single"/>
        </w:rPr>
        <w:t>Marking Non-negotiables</w:t>
      </w:r>
    </w:p>
    <w:p w14:paraId="51FCA111" w14:textId="60AA6359" w:rsidR="00846A24" w:rsidRPr="000C1433" w:rsidRDefault="00846A24" w:rsidP="00846A24">
      <w:pPr>
        <w:pStyle w:val="ListParagraph"/>
        <w:numPr>
          <w:ilvl w:val="0"/>
          <w:numId w:val="1"/>
        </w:numPr>
        <w:rPr>
          <w:sz w:val="24"/>
          <w:szCs w:val="24"/>
        </w:rPr>
      </w:pPr>
      <w:r w:rsidRPr="000C1433">
        <w:rPr>
          <w:sz w:val="24"/>
          <w:szCs w:val="24"/>
        </w:rPr>
        <w:t xml:space="preserve">All staff will mark in </w:t>
      </w:r>
      <w:r w:rsidRPr="000C1433">
        <w:rPr>
          <w:color w:val="FF0000"/>
          <w:sz w:val="24"/>
          <w:szCs w:val="24"/>
        </w:rPr>
        <w:t>red</w:t>
      </w:r>
      <w:r w:rsidRPr="000C1433">
        <w:rPr>
          <w:sz w:val="24"/>
          <w:szCs w:val="24"/>
        </w:rPr>
        <w:t xml:space="preserve"> pen.</w:t>
      </w:r>
    </w:p>
    <w:p w14:paraId="642B3970" w14:textId="1433B338" w:rsidR="00846A24" w:rsidRPr="000C1433" w:rsidRDefault="00846A24" w:rsidP="00846A24">
      <w:pPr>
        <w:pStyle w:val="ListParagraph"/>
        <w:numPr>
          <w:ilvl w:val="0"/>
          <w:numId w:val="1"/>
        </w:numPr>
        <w:rPr>
          <w:sz w:val="24"/>
          <w:szCs w:val="24"/>
        </w:rPr>
      </w:pPr>
      <w:r w:rsidRPr="000C1433">
        <w:rPr>
          <w:sz w:val="24"/>
          <w:szCs w:val="24"/>
        </w:rPr>
        <w:t xml:space="preserve">If the work is marked by someone other than the class teacher (eg. learning support staff, supply teacher, student teacher) this should be initialled. </w:t>
      </w:r>
    </w:p>
    <w:p w14:paraId="27B93311" w14:textId="4F51245B" w:rsidR="00846A24" w:rsidRPr="000C1433" w:rsidRDefault="00846A24" w:rsidP="00846A24">
      <w:pPr>
        <w:pStyle w:val="ListParagraph"/>
        <w:numPr>
          <w:ilvl w:val="0"/>
          <w:numId w:val="1"/>
        </w:numPr>
        <w:rPr>
          <w:sz w:val="24"/>
          <w:szCs w:val="24"/>
        </w:rPr>
      </w:pPr>
      <w:r w:rsidRPr="000C1433">
        <w:rPr>
          <w:sz w:val="24"/>
          <w:szCs w:val="24"/>
        </w:rPr>
        <w:t>PS1 and PS2 (Years 1 &amp; 2) marking and comments should be written neatly in clear print following the letter formation structure used in the school.  Year 3 and PS3 work should be marked using the cursive style of handwriting the school has.</w:t>
      </w:r>
    </w:p>
    <w:p w14:paraId="6A912F78" w14:textId="4DBF1661" w:rsidR="00846A24" w:rsidRPr="000C1433" w:rsidRDefault="00846A24" w:rsidP="00846A24">
      <w:pPr>
        <w:pStyle w:val="ListParagraph"/>
        <w:numPr>
          <w:ilvl w:val="0"/>
          <w:numId w:val="1"/>
        </w:numPr>
        <w:rPr>
          <w:sz w:val="24"/>
          <w:szCs w:val="24"/>
        </w:rPr>
      </w:pPr>
      <w:r w:rsidRPr="000C1433">
        <w:rPr>
          <w:sz w:val="24"/>
          <w:szCs w:val="24"/>
        </w:rPr>
        <w:t>All work should be dated by the pupil (if they are able to) or by an adult.</w:t>
      </w:r>
    </w:p>
    <w:p w14:paraId="0EE977B2" w14:textId="202B1E82" w:rsidR="00846A24" w:rsidRPr="000C1433" w:rsidRDefault="00846A24" w:rsidP="00846A24">
      <w:pPr>
        <w:pStyle w:val="ListParagraph"/>
        <w:numPr>
          <w:ilvl w:val="0"/>
          <w:numId w:val="1"/>
        </w:numPr>
        <w:rPr>
          <w:sz w:val="24"/>
          <w:szCs w:val="24"/>
        </w:rPr>
      </w:pPr>
      <w:r w:rsidRPr="000C1433">
        <w:rPr>
          <w:sz w:val="24"/>
          <w:szCs w:val="24"/>
        </w:rPr>
        <w:t xml:space="preserve">The Learning </w:t>
      </w:r>
      <w:r w:rsidR="000C1433" w:rsidRPr="000C1433">
        <w:rPr>
          <w:sz w:val="24"/>
          <w:szCs w:val="24"/>
        </w:rPr>
        <w:t>O</w:t>
      </w:r>
      <w:r w:rsidRPr="000C1433">
        <w:rPr>
          <w:sz w:val="24"/>
          <w:szCs w:val="24"/>
        </w:rPr>
        <w:t>bjective should be written at the start of the piece of work either by the pupil or the adult.</w:t>
      </w:r>
    </w:p>
    <w:p w14:paraId="7DB4E628" w14:textId="40CC6E41" w:rsidR="00846A24" w:rsidRPr="000C1433" w:rsidRDefault="00846A24" w:rsidP="00846A24">
      <w:pPr>
        <w:pStyle w:val="ListParagraph"/>
        <w:numPr>
          <w:ilvl w:val="0"/>
          <w:numId w:val="1"/>
        </w:numPr>
        <w:rPr>
          <w:sz w:val="24"/>
          <w:szCs w:val="24"/>
        </w:rPr>
      </w:pPr>
      <w:r w:rsidRPr="000C1433">
        <w:rPr>
          <w:sz w:val="24"/>
          <w:szCs w:val="24"/>
        </w:rPr>
        <w:t xml:space="preserve">Where applicable, for example when recording a short comment, use Welsh </w:t>
      </w:r>
      <w:r w:rsidR="00C5450D">
        <w:rPr>
          <w:sz w:val="24"/>
          <w:szCs w:val="24"/>
        </w:rPr>
        <w:t>words and phrases</w:t>
      </w:r>
      <w:r w:rsidRPr="000C1433">
        <w:rPr>
          <w:sz w:val="24"/>
          <w:szCs w:val="24"/>
        </w:rPr>
        <w:t>.  This is to be age appropriate and used from the list in the front of books</w:t>
      </w:r>
      <w:r w:rsidR="008143C7">
        <w:rPr>
          <w:sz w:val="24"/>
          <w:szCs w:val="24"/>
        </w:rPr>
        <w:t xml:space="preserve"> (see attached)</w:t>
      </w:r>
      <w:r w:rsidRPr="000C1433">
        <w:rPr>
          <w:sz w:val="24"/>
          <w:szCs w:val="24"/>
        </w:rPr>
        <w:t>.</w:t>
      </w:r>
    </w:p>
    <w:p w14:paraId="73F702B5" w14:textId="0F9809E5" w:rsidR="00846A24" w:rsidRPr="000C1433" w:rsidRDefault="00846A24" w:rsidP="00846A24">
      <w:pPr>
        <w:rPr>
          <w:sz w:val="24"/>
          <w:szCs w:val="24"/>
        </w:rPr>
      </w:pPr>
      <w:r w:rsidRPr="000C1433">
        <w:rPr>
          <w:sz w:val="24"/>
          <w:szCs w:val="24"/>
        </w:rPr>
        <w:t>To ensure consistency, the following approaches will be adopted</w:t>
      </w:r>
      <w:r w:rsidR="000C1433" w:rsidRPr="000C1433">
        <w:rPr>
          <w:sz w:val="24"/>
          <w:szCs w:val="24"/>
        </w:rPr>
        <w:t>:</w:t>
      </w:r>
    </w:p>
    <w:p w14:paraId="2D8E6BFD" w14:textId="2338C67D" w:rsidR="000C1433" w:rsidRPr="000C1433" w:rsidRDefault="000C1433" w:rsidP="000C1433">
      <w:pPr>
        <w:pStyle w:val="ListParagraph"/>
        <w:numPr>
          <w:ilvl w:val="0"/>
          <w:numId w:val="2"/>
        </w:numPr>
        <w:rPr>
          <w:sz w:val="24"/>
          <w:szCs w:val="24"/>
        </w:rPr>
      </w:pPr>
      <w:r w:rsidRPr="000C1433">
        <w:rPr>
          <w:sz w:val="24"/>
          <w:szCs w:val="24"/>
        </w:rPr>
        <w:t>If the Learning Objective has been met by the pupil, and they have shown a solid understanding of the concepts taught, the LO should be ticked on the left-hand side.  If the pupil has shown an excellent understanding above the majority of other pupils in class, this is to be double ticked.</w:t>
      </w:r>
    </w:p>
    <w:p w14:paraId="7007B016" w14:textId="5FA195D4" w:rsidR="000C1433" w:rsidRPr="000C1433" w:rsidRDefault="008143C7" w:rsidP="000C1433">
      <w:pPr>
        <w:pStyle w:val="ListParagraph"/>
        <w:rPr>
          <w:sz w:val="24"/>
          <w:szCs w:val="24"/>
        </w:rPr>
      </w:pPr>
      <w:r>
        <w:rPr>
          <w:sz w:val="24"/>
          <w:szCs w:val="24"/>
        </w:rPr>
        <w:t xml:space="preserve">For </w:t>
      </w:r>
      <w:r w:rsidR="00C30ED3">
        <w:rPr>
          <w:sz w:val="24"/>
          <w:szCs w:val="24"/>
        </w:rPr>
        <w:t>e</w:t>
      </w:r>
      <w:r w:rsidR="000C1433" w:rsidRPr="000C1433">
        <w:rPr>
          <w:sz w:val="24"/>
          <w:szCs w:val="24"/>
        </w:rPr>
        <w:t xml:space="preserve">xample:  </w:t>
      </w:r>
    </w:p>
    <w:p w14:paraId="7C1A11AE" w14:textId="5BF37DFA" w:rsidR="000C1433" w:rsidRDefault="000C1433" w:rsidP="00846A24">
      <w:r>
        <w:rPr>
          <w:noProof/>
          <w:lang w:eastAsia="en-GB"/>
        </w:rPr>
        <w:drawing>
          <wp:anchor distT="0" distB="0" distL="114300" distR="114300" simplePos="0" relativeHeight="251659264" behindDoc="0" locked="0" layoutInCell="1" allowOverlap="1" wp14:anchorId="5759441C" wp14:editId="1CC27C74">
            <wp:simplePos x="0" y="0"/>
            <wp:positionH relativeFrom="column">
              <wp:posOffset>1212850</wp:posOffset>
            </wp:positionH>
            <wp:positionV relativeFrom="paragraph">
              <wp:posOffset>25400</wp:posOffset>
            </wp:positionV>
            <wp:extent cx="165100" cy="165735"/>
            <wp:effectExtent l="0" t="0" r="6350" b="5715"/>
            <wp:wrapSquare wrapText="bothSides"/>
            <wp:docPr id="11487994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100" cy="165735"/>
                    </a:xfrm>
                    <a:prstGeom prst="rect">
                      <a:avLst/>
                    </a:prstGeom>
                    <a:noFill/>
                  </pic:spPr>
                </pic:pic>
              </a:graphicData>
            </a:graphic>
            <wp14:sizeRelH relativeFrom="page">
              <wp14:pctWidth>0</wp14:pctWidth>
            </wp14:sizeRelH>
            <wp14:sizeRelV relativeFrom="page">
              <wp14:pctHeight>0</wp14:pctHeight>
            </wp14:sizeRelV>
          </wp:anchor>
        </w:drawing>
      </w:r>
      <w:r>
        <w:tab/>
        <w:t xml:space="preserve">               LO:  I can identify odd and even numbers</w:t>
      </w:r>
    </w:p>
    <w:p w14:paraId="66A751AB" w14:textId="77777777" w:rsidR="000C1433" w:rsidRDefault="000C1433" w:rsidP="00846A24">
      <w:r>
        <w:rPr>
          <w:noProof/>
          <w:lang w:eastAsia="en-GB"/>
        </w:rPr>
        <w:drawing>
          <wp:anchor distT="0" distB="0" distL="114300" distR="114300" simplePos="0" relativeHeight="251661312" behindDoc="0" locked="0" layoutInCell="1" allowOverlap="1" wp14:anchorId="25B37A46" wp14:editId="638FBFEB">
            <wp:simplePos x="0" y="0"/>
            <wp:positionH relativeFrom="column">
              <wp:posOffset>1003300</wp:posOffset>
            </wp:positionH>
            <wp:positionV relativeFrom="paragraph">
              <wp:posOffset>26035</wp:posOffset>
            </wp:positionV>
            <wp:extent cx="165100" cy="165735"/>
            <wp:effectExtent l="0" t="0" r="6350" b="5715"/>
            <wp:wrapSquare wrapText="bothSides"/>
            <wp:docPr id="1055264571" name="Picture 2" descr="A red check mark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264571" name="Picture 2" descr="A red check mark on a white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100" cy="16573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28DBDD0A" wp14:editId="2E5A9195">
            <wp:simplePos x="0" y="0"/>
            <wp:positionH relativeFrom="column">
              <wp:posOffset>1212850</wp:posOffset>
            </wp:positionH>
            <wp:positionV relativeFrom="paragraph">
              <wp:posOffset>26035</wp:posOffset>
            </wp:positionV>
            <wp:extent cx="165100" cy="165735"/>
            <wp:effectExtent l="0" t="0" r="6350" b="5715"/>
            <wp:wrapSquare wrapText="bothSides"/>
            <wp:docPr id="1089906640" name="Picture 2" descr="A red check mark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06640" name="Picture 2" descr="A red check mark on a white backgroun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100" cy="165735"/>
                    </a:xfrm>
                    <a:prstGeom prst="rect">
                      <a:avLst/>
                    </a:prstGeom>
                    <a:noFill/>
                  </pic:spPr>
                </pic:pic>
              </a:graphicData>
            </a:graphic>
            <wp14:sizeRelH relativeFrom="page">
              <wp14:pctWidth>0</wp14:pctWidth>
            </wp14:sizeRelH>
            <wp14:sizeRelV relativeFrom="page">
              <wp14:pctHeight>0</wp14:pctHeight>
            </wp14:sizeRelV>
          </wp:anchor>
        </w:drawing>
      </w:r>
      <w:r>
        <w:t xml:space="preserve">             </w:t>
      </w:r>
      <w:r>
        <w:tab/>
        <w:t xml:space="preserve">         LO:  I can identify odd and even numbers</w:t>
      </w:r>
    </w:p>
    <w:p w14:paraId="2032F0EF" w14:textId="3CF46CDF" w:rsidR="00967E7A" w:rsidRDefault="00B02B2C" w:rsidP="00847A07">
      <w:pPr>
        <w:ind w:left="720"/>
      </w:pPr>
      <w:r>
        <w:t>If LO is not ticked, this indicates the LO has not been met.</w:t>
      </w:r>
      <w:r w:rsidR="00847A07">
        <w:t xml:space="preserve">  WF comment must aid pupils</w:t>
      </w:r>
      <w:r w:rsidR="006338FC">
        <w:t>’</w:t>
      </w:r>
      <w:r w:rsidR="00847A07">
        <w:t xml:space="preserve"> ability to move forward.</w:t>
      </w:r>
    </w:p>
    <w:p w14:paraId="224EC3A6" w14:textId="07121442" w:rsidR="000C1433" w:rsidRPr="00C30ED3" w:rsidRDefault="000C1433" w:rsidP="000C1433">
      <w:pPr>
        <w:pStyle w:val="ListParagraph"/>
        <w:numPr>
          <w:ilvl w:val="0"/>
          <w:numId w:val="2"/>
        </w:numPr>
        <w:rPr>
          <w:sz w:val="24"/>
          <w:szCs w:val="24"/>
        </w:rPr>
      </w:pPr>
      <w:r w:rsidRPr="00C30ED3">
        <w:rPr>
          <w:sz w:val="24"/>
          <w:szCs w:val="24"/>
        </w:rPr>
        <w:t xml:space="preserve">To show how independently pupils have completed the task, we will use the code </w:t>
      </w:r>
      <w:r w:rsidRPr="00C30ED3">
        <w:rPr>
          <w:b/>
          <w:bCs/>
          <w:sz w:val="24"/>
          <w:szCs w:val="24"/>
        </w:rPr>
        <w:t>HMI</w:t>
      </w:r>
      <w:r w:rsidRPr="00C30ED3">
        <w:rPr>
          <w:sz w:val="24"/>
          <w:szCs w:val="24"/>
        </w:rPr>
        <w:t xml:space="preserve">, which stands for </w:t>
      </w:r>
      <w:r w:rsidRPr="00C30ED3">
        <w:rPr>
          <w:b/>
          <w:bCs/>
          <w:sz w:val="24"/>
          <w:szCs w:val="24"/>
        </w:rPr>
        <w:t>H</w:t>
      </w:r>
      <w:r w:rsidRPr="00C30ED3">
        <w:rPr>
          <w:sz w:val="24"/>
          <w:szCs w:val="24"/>
        </w:rPr>
        <w:t xml:space="preserve">igh support, </w:t>
      </w:r>
      <w:r w:rsidRPr="00C30ED3">
        <w:rPr>
          <w:b/>
          <w:bCs/>
          <w:sz w:val="24"/>
          <w:szCs w:val="24"/>
        </w:rPr>
        <w:t>M</w:t>
      </w:r>
      <w:r w:rsidRPr="00C30ED3">
        <w:rPr>
          <w:sz w:val="24"/>
          <w:szCs w:val="24"/>
        </w:rPr>
        <w:t>edium support and</w:t>
      </w:r>
      <w:r w:rsidRPr="00C30ED3">
        <w:rPr>
          <w:b/>
          <w:bCs/>
          <w:sz w:val="24"/>
          <w:szCs w:val="24"/>
        </w:rPr>
        <w:t xml:space="preserve"> I</w:t>
      </w:r>
      <w:r w:rsidRPr="00C30ED3">
        <w:rPr>
          <w:sz w:val="24"/>
          <w:szCs w:val="24"/>
        </w:rPr>
        <w:t>ndependent work (no support required)</w:t>
      </w:r>
      <w:r w:rsidR="00833B33">
        <w:rPr>
          <w:sz w:val="24"/>
          <w:szCs w:val="24"/>
        </w:rPr>
        <w:t>.</w:t>
      </w:r>
    </w:p>
    <w:p w14:paraId="2029188B" w14:textId="77777777" w:rsidR="000C1433" w:rsidRPr="00C30ED3" w:rsidRDefault="000C1433" w:rsidP="000C1433">
      <w:pPr>
        <w:pStyle w:val="ListParagraph"/>
        <w:rPr>
          <w:sz w:val="24"/>
          <w:szCs w:val="24"/>
        </w:rPr>
      </w:pPr>
    </w:p>
    <w:p w14:paraId="5BF50DC5" w14:textId="77777777" w:rsidR="00793E69" w:rsidRPr="00C30ED3" w:rsidRDefault="000C1433" w:rsidP="000C1433">
      <w:pPr>
        <w:pStyle w:val="ListParagraph"/>
        <w:rPr>
          <w:sz w:val="24"/>
          <w:szCs w:val="24"/>
        </w:rPr>
      </w:pPr>
      <w:r w:rsidRPr="00C30ED3">
        <w:rPr>
          <w:sz w:val="24"/>
          <w:szCs w:val="24"/>
        </w:rPr>
        <w:t>The code should be written on the bottom left-hand side of the page and the letter that applies circled.  Older pupils (Year</w:t>
      </w:r>
      <w:r w:rsidR="00793E69" w:rsidRPr="00C30ED3">
        <w:rPr>
          <w:sz w:val="24"/>
          <w:szCs w:val="24"/>
        </w:rPr>
        <w:t>s 2 – 6) can record their own H, M or I in the same place when they have completed their work.</w:t>
      </w:r>
    </w:p>
    <w:p w14:paraId="7CA2F402" w14:textId="77777777" w:rsidR="00B004DB" w:rsidRDefault="00B004DB" w:rsidP="000C1433">
      <w:pPr>
        <w:pStyle w:val="ListParagraph"/>
        <w:rPr>
          <w:sz w:val="24"/>
          <w:szCs w:val="24"/>
        </w:rPr>
      </w:pPr>
    </w:p>
    <w:p w14:paraId="1F9A5237" w14:textId="6F17BC62" w:rsidR="00793E69" w:rsidRPr="00C30ED3" w:rsidRDefault="00C30ED3" w:rsidP="000C1433">
      <w:pPr>
        <w:pStyle w:val="ListParagraph"/>
        <w:rPr>
          <w:sz w:val="24"/>
          <w:szCs w:val="24"/>
        </w:rPr>
      </w:pPr>
      <w:r w:rsidRPr="00C30ED3">
        <w:rPr>
          <w:noProof/>
          <w:sz w:val="24"/>
          <w:szCs w:val="24"/>
          <w:lang w:eastAsia="en-GB"/>
        </w:rPr>
        <mc:AlternateContent>
          <mc:Choice Requires="wps">
            <w:drawing>
              <wp:anchor distT="0" distB="0" distL="114300" distR="114300" simplePos="0" relativeHeight="251664384" behindDoc="0" locked="0" layoutInCell="1" allowOverlap="1" wp14:anchorId="44A3020C" wp14:editId="12A2B54D">
                <wp:simplePos x="0" y="0"/>
                <wp:positionH relativeFrom="column">
                  <wp:posOffset>1746137</wp:posOffset>
                </wp:positionH>
                <wp:positionV relativeFrom="paragraph">
                  <wp:posOffset>165735</wp:posOffset>
                </wp:positionV>
                <wp:extent cx="234950" cy="228600"/>
                <wp:effectExtent l="0" t="0" r="12700" b="19050"/>
                <wp:wrapNone/>
                <wp:docPr id="1603923056" name="Oval 3"/>
                <wp:cNvGraphicFramePr/>
                <a:graphic xmlns:a="http://schemas.openxmlformats.org/drawingml/2006/main">
                  <a:graphicData uri="http://schemas.microsoft.com/office/word/2010/wordprocessingShape">
                    <wps:wsp>
                      <wps:cNvSpPr/>
                      <wps:spPr>
                        <a:xfrm>
                          <a:off x="0" y="0"/>
                          <a:ext cx="234950" cy="228600"/>
                        </a:xfrm>
                        <a:prstGeom prst="ellipse">
                          <a:avLst/>
                        </a:prstGeom>
                        <a:no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3F78D1A" id="Oval 3" o:spid="_x0000_s1026" style="position:absolute;margin-left:137.5pt;margin-top:13.05pt;width:18.5pt;height:1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" filled="f" strokecolor="#70ad47 [3209]" strokeweight="1pt">
                <v:stroke joinstyle="miter"/>
              </v:oval>
            </w:pict>
          </mc:Fallback>
        </mc:AlternateContent>
      </w:r>
      <w:r w:rsidRPr="00C30ED3">
        <w:rPr>
          <w:sz w:val="24"/>
          <w:szCs w:val="24"/>
        </w:rPr>
        <w:t>For e</w:t>
      </w:r>
      <w:r w:rsidR="00793E69" w:rsidRPr="00C30ED3">
        <w:rPr>
          <w:sz w:val="24"/>
          <w:szCs w:val="24"/>
        </w:rPr>
        <w:t>xample:</w:t>
      </w:r>
    </w:p>
    <w:p w14:paraId="302C03EE" w14:textId="5A004327" w:rsidR="00B4055F" w:rsidRPr="00C30ED3" w:rsidRDefault="00793E69" w:rsidP="000C1433">
      <w:pPr>
        <w:pStyle w:val="ListParagraph"/>
        <w:rPr>
          <w:b/>
          <w:bCs/>
          <w:sz w:val="24"/>
          <w:szCs w:val="24"/>
        </w:rPr>
      </w:pPr>
      <w:r w:rsidRPr="00C30ED3">
        <w:rPr>
          <w:sz w:val="24"/>
          <w:szCs w:val="24"/>
        </w:rPr>
        <w:tab/>
      </w:r>
      <w:r w:rsidRPr="00C30ED3">
        <w:rPr>
          <w:sz w:val="24"/>
          <w:szCs w:val="24"/>
        </w:rPr>
        <w:tab/>
      </w:r>
      <w:r w:rsidRPr="00C30ED3">
        <w:rPr>
          <w:b/>
          <w:bCs/>
          <w:sz w:val="24"/>
          <w:szCs w:val="24"/>
        </w:rPr>
        <w:t xml:space="preserve">H   M    I </w:t>
      </w:r>
      <w:r w:rsidR="00846A24" w:rsidRPr="00C30ED3">
        <w:rPr>
          <w:b/>
          <w:bCs/>
          <w:sz w:val="24"/>
          <w:szCs w:val="24"/>
        </w:rPr>
        <w:br w:type="textWrapping" w:clear="all"/>
      </w:r>
    </w:p>
    <w:p w14:paraId="4E41B662" w14:textId="2D0312D8" w:rsidR="00793E69" w:rsidRPr="00C30ED3" w:rsidRDefault="00793E69" w:rsidP="00793E69">
      <w:pPr>
        <w:pStyle w:val="ListParagraph"/>
        <w:numPr>
          <w:ilvl w:val="0"/>
          <w:numId w:val="2"/>
        </w:numPr>
        <w:rPr>
          <w:sz w:val="24"/>
          <w:szCs w:val="24"/>
        </w:rPr>
      </w:pPr>
      <w:r w:rsidRPr="00C30ED3">
        <w:rPr>
          <w:sz w:val="24"/>
          <w:szCs w:val="24"/>
        </w:rPr>
        <w:t>Work is be marked against the Learning Objective/WIN List (Success Criteria), therefore any comments written should be linked to this.</w:t>
      </w:r>
    </w:p>
    <w:p w14:paraId="6FE043E1" w14:textId="77777777" w:rsidR="001D3450" w:rsidRDefault="001D3450" w:rsidP="00793E69">
      <w:pPr>
        <w:rPr>
          <w:b/>
          <w:bCs/>
          <w:sz w:val="24"/>
          <w:szCs w:val="24"/>
          <w:u w:val="single"/>
        </w:rPr>
      </w:pPr>
    </w:p>
    <w:p w14:paraId="5600AA72" w14:textId="6A6CED80" w:rsidR="00793E69" w:rsidRDefault="00793E69" w:rsidP="00793E69">
      <w:pPr>
        <w:rPr>
          <w:b/>
          <w:bCs/>
          <w:sz w:val="24"/>
          <w:szCs w:val="24"/>
          <w:u w:val="single"/>
        </w:rPr>
      </w:pPr>
      <w:r w:rsidRPr="00C30ED3">
        <w:rPr>
          <w:b/>
          <w:bCs/>
          <w:sz w:val="24"/>
          <w:szCs w:val="24"/>
          <w:u w:val="single"/>
        </w:rPr>
        <w:t>WIN – What I Need Progression</w:t>
      </w:r>
    </w:p>
    <w:p w14:paraId="58416E55" w14:textId="1FC5428A" w:rsidR="008B182F" w:rsidRPr="008B182F" w:rsidRDefault="00C70159" w:rsidP="00793E69">
      <w:pPr>
        <w:rPr>
          <w:sz w:val="24"/>
          <w:szCs w:val="24"/>
        </w:rPr>
      </w:pPr>
      <w:r>
        <w:rPr>
          <w:sz w:val="24"/>
          <w:szCs w:val="24"/>
        </w:rPr>
        <w:t xml:space="preserve">We must aspire to </w:t>
      </w:r>
      <w:r w:rsidR="00A52829">
        <w:rPr>
          <w:sz w:val="24"/>
          <w:szCs w:val="24"/>
        </w:rPr>
        <w:t>aim for…</w:t>
      </w:r>
    </w:p>
    <w:p w14:paraId="12D45F7C" w14:textId="431369BC" w:rsidR="00793E69" w:rsidRPr="00C30ED3" w:rsidRDefault="00793E69" w:rsidP="00793E69">
      <w:pPr>
        <w:pStyle w:val="ListParagraph"/>
        <w:numPr>
          <w:ilvl w:val="0"/>
          <w:numId w:val="3"/>
        </w:numPr>
        <w:rPr>
          <w:b/>
          <w:bCs/>
          <w:sz w:val="24"/>
          <w:szCs w:val="24"/>
          <w:u w:val="single"/>
        </w:rPr>
      </w:pPr>
      <w:r w:rsidRPr="00C30ED3">
        <w:rPr>
          <w:sz w:val="24"/>
          <w:szCs w:val="24"/>
        </w:rPr>
        <w:lastRenderedPageBreak/>
        <w:t>R/Y1</w:t>
      </w:r>
      <w:r w:rsidRPr="00C30ED3">
        <w:rPr>
          <w:sz w:val="24"/>
          <w:szCs w:val="24"/>
        </w:rPr>
        <w:tab/>
        <w:t>Teacher to set the WIN List, 1 or 2 targets.</w:t>
      </w:r>
    </w:p>
    <w:p w14:paraId="1CD8E93C" w14:textId="5ACC31A7" w:rsidR="00793E69" w:rsidRPr="00C30ED3" w:rsidRDefault="00793E69" w:rsidP="00793E69">
      <w:pPr>
        <w:pStyle w:val="ListParagraph"/>
        <w:numPr>
          <w:ilvl w:val="0"/>
          <w:numId w:val="3"/>
        </w:numPr>
        <w:rPr>
          <w:b/>
          <w:bCs/>
          <w:sz w:val="24"/>
          <w:szCs w:val="24"/>
          <w:u w:val="single"/>
        </w:rPr>
      </w:pPr>
      <w:r w:rsidRPr="00C30ED3">
        <w:rPr>
          <w:sz w:val="24"/>
          <w:szCs w:val="24"/>
        </w:rPr>
        <w:t>Y2/Y3</w:t>
      </w:r>
      <w:r w:rsidRPr="00C30ED3">
        <w:rPr>
          <w:sz w:val="24"/>
          <w:szCs w:val="24"/>
        </w:rPr>
        <w:tab/>
        <w:t>Teacher sets the WIN List with input from the pupils 2 or 3 targets.</w:t>
      </w:r>
    </w:p>
    <w:p w14:paraId="162829CE" w14:textId="6699C422" w:rsidR="00793E69" w:rsidRPr="00C30ED3" w:rsidRDefault="00793E69" w:rsidP="00793E69">
      <w:pPr>
        <w:pStyle w:val="ListParagraph"/>
        <w:numPr>
          <w:ilvl w:val="0"/>
          <w:numId w:val="3"/>
        </w:numPr>
        <w:rPr>
          <w:b/>
          <w:bCs/>
          <w:sz w:val="24"/>
          <w:szCs w:val="24"/>
          <w:u w:val="single"/>
        </w:rPr>
      </w:pPr>
      <w:r w:rsidRPr="00C30ED3">
        <w:rPr>
          <w:sz w:val="24"/>
          <w:szCs w:val="24"/>
        </w:rPr>
        <w:t>Y4</w:t>
      </w:r>
      <w:r w:rsidRPr="00C30ED3">
        <w:rPr>
          <w:sz w:val="24"/>
          <w:szCs w:val="24"/>
        </w:rPr>
        <w:tab/>
        <w:t>Pupils to set the WIN List with support from the teacher 3 or 4 targets.</w:t>
      </w:r>
    </w:p>
    <w:p w14:paraId="077FB83D" w14:textId="73794451" w:rsidR="00793E69" w:rsidRPr="001D3450" w:rsidRDefault="00793E69" w:rsidP="00793E69">
      <w:pPr>
        <w:pStyle w:val="ListParagraph"/>
        <w:numPr>
          <w:ilvl w:val="0"/>
          <w:numId w:val="3"/>
        </w:numPr>
        <w:rPr>
          <w:b/>
          <w:bCs/>
          <w:sz w:val="24"/>
          <w:szCs w:val="24"/>
          <w:u w:val="single"/>
        </w:rPr>
      </w:pPr>
      <w:r w:rsidRPr="00C30ED3">
        <w:rPr>
          <w:sz w:val="24"/>
          <w:szCs w:val="24"/>
        </w:rPr>
        <w:t>Y5/6</w:t>
      </w:r>
      <w:r w:rsidRPr="00C30ED3">
        <w:rPr>
          <w:sz w:val="24"/>
          <w:szCs w:val="24"/>
        </w:rPr>
        <w:tab/>
        <w:t>Pupils identify appropriate WIN List independently 4 or 5 targets.</w:t>
      </w:r>
      <w:r w:rsidR="00A52829">
        <w:rPr>
          <w:sz w:val="24"/>
          <w:szCs w:val="24"/>
        </w:rPr>
        <w:t xml:space="preserve">  </w:t>
      </w:r>
    </w:p>
    <w:p w14:paraId="18DDB54C" w14:textId="4BC52718" w:rsidR="001D3450" w:rsidRPr="001D3450" w:rsidRDefault="001D3450" w:rsidP="001D3450">
      <w:pPr>
        <w:rPr>
          <w:sz w:val="24"/>
          <w:szCs w:val="24"/>
        </w:rPr>
      </w:pPr>
      <w:r>
        <w:rPr>
          <w:sz w:val="24"/>
          <w:szCs w:val="24"/>
        </w:rPr>
        <w:t>All pupils will identify WIN Lists independently when appropriate.</w:t>
      </w:r>
    </w:p>
    <w:p w14:paraId="10EC2C24" w14:textId="40C060BB" w:rsidR="00793E69" w:rsidRPr="00C30ED3" w:rsidRDefault="00793E69" w:rsidP="00793E69">
      <w:pPr>
        <w:rPr>
          <w:b/>
          <w:bCs/>
          <w:sz w:val="24"/>
          <w:szCs w:val="24"/>
          <w:u w:val="single"/>
        </w:rPr>
      </w:pPr>
      <w:r w:rsidRPr="00C30ED3">
        <w:rPr>
          <w:b/>
          <w:bCs/>
          <w:sz w:val="24"/>
          <w:szCs w:val="24"/>
          <w:u w:val="single"/>
        </w:rPr>
        <w:t xml:space="preserve">Marking Codes </w:t>
      </w:r>
    </w:p>
    <w:p w14:paraId="604817A6" w14:textId="65A0E785" w:rsidR="00793E69" w:rsidRPr="00C30ED3" w:rsidRDefault="00793E69" w:rsidP="00793E69">
      <w:pPr>
        <w:rPr>
          <w:sz w:val="24"/>
          <w:szCs w:val="24"/>
        </w:rPr>
      </w:pPr>
      <w:r w:rsidRPr="00C30ED3">
        <w:rPr>
          <w:b/>
          <w:bCs/>
          <w:color w:val="FF0000"/>
          <w:sz w:val="40"/>
          <w:szCs w:val="40"/>
        </w:rPr>
        <w:t>.</w:t>
      </w:r>
      <w:r w:rsidRPr="00C30ED3">
        <w:rPr>
          <w:sz w:val="24"/>
          <w:szCs w:val="24"/>
        </w:rPr>
        <w:tab/>
        <w:t>Have another look at this.</w:t>
      </w:r>
    </w:p>
    <w:p w14:paraId="082A2E33" w14:textId="77777777" w:rsidR="00793E69" w:rsidRPr="00C30ED3" w:rsidRDefault="00793E69" w:rsidP="00793E69">
      <w:pPr>
        <w:rPr>
          <w:sz w:val="6"/>
          <w:szCs w:val="6"/>
        </w:rPr>
      </w:pPr>
    </w:p>
    <w:p w14:paraId="46A1134B" w14:textId="2415E6CD" w:rsidR="00793E69" w:rsidRPr="00C30ED3" w:rsidRDefault="00793E69" w:rsidP="00793E69">
      <w:pPr>
        <w:rPr>
          <w:sz w:val="24"/>
          <w:szCs w:val="24"/>
        </w:rPr>
      </w:pPr>
      <w:r w:rsidRPr="00C30ED3">
        <w:rPr>
          <w:noProof/>
          <w:sz w:val="24"/>
          <w:szCs w:val="24"/>
          <w:lang w:eastAsia="en-GB"/>
        </w:rPr>
        <w:drawing>
          <wp:anchor distT="0" distB="0" distL="114300" distR="114300" simplePos="0" relativeHeight="251666432" behindDoc="0" locked="0" layoutInCell="1" allowOverlap="1" wp14:anchorId="4682F579" wp14:editId="0A567D39">
            <wp:simplePos x="0" y="0"/>
            <wp:positionH relativeFrom="column">
              <wp:posOffset>-31750</wp:posOffset>
            </wp:positionH>
            <wp:positionV relativeFrom="paragraph">
              <wp:posOffset>36195</wp:posOffset>
            </wp:positionV>
            <wp:extent cx="165100" cy="165735"/>
            <wp:effectExtent l="0" t="0" r="6350" b="5715"/>
            <wp:wrapSquare wrapText="bothSides"/>
            <wp:docPr id="659663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100" cy="165735"/>
                    </a:xfrm>
                    <a:prstGeom prst="rect">
                      <a:avLst/>
                    </a:prstGeom>
                    <a:noFill/>
                  </pic:spPr>
                </pic:pic>
              </a:graphicData>
            </a:graphic>
            <wp14:sizeRelH relativeFrom="page">
              <wp14:pctWidth>0</wp14:pctWidth>
            </wp14:sizeRelH>
            <wp14:sizeRelV relativeFrom="page">
              <wp14:pctHeight>0</wp14:pctHeight>
            </wp14:sizeRelV>
          </wp:anchor>
        </w:drawing>
      </w:r>
      <w:r w:rsidRPr="00C30ED3">
        <w:rPr>
          <w:sz w:val="24"/>
          <w:szCs w:val="24"/>
        </w:rPr>
        <w:tab/>
        <w:t>Correct</w:t>
      </w:r>
    </w:p>
    <w:p w14:paraId="247DFAFF" w14:textId="06AAAF70" w:rsidR="00793E69" w:rsidRPr="00C30ED3" w:rsidRDefault="00E02778" w:rsidP="00793E69">
      <w:pPr>
        <w:rPr>
          <w:sz w:val="24"/>
          <w:szCs w:val="24"/>
        </w:rPr>
      </w:pPr>
      <w:r>
        <w:rPr>
          <w:noProof/>
          <w:sz w:val="24"/>
          <w:szCs w:val="24"/>
          <w:lang w:eastAsia="en-GB"/>
        </w:rPr>
        <mc:AlternateContent>
          <mc:Choice Requires="wps">
            <w:drawing>
              <wp:anchor distT="0" distB="0" distL="114300" distR="114300" simplePos="0" relativeHeight="251675648" behindDoc="0" locked="0" layoutInCell="1" allowOverlap="1" wp14:anchorId="38B32283" wp14:editId="2592ADFE">
                <wp:simplePos x="0" y="0"/>
                <wp:positionH relativeFrom="column">
                  <wp:posOffset>-131307</wp:posOffset>
                </wp:positionH>
                <wp:positionV relativeFrom="paragraph">
                  <wp:posOffset>215790</wp:posOffset>
                </wp:positionV>
                <wp:extent cx="405130" cy="437322"/>
                <wp:effectExtent l="0" t="0" r="13970" b="20320"/>
                <wp:wrapNone/>
                <wp:docPr id="1713407711" name="Oval 1"/>
                <wp:cNvGraphicFramePr/>
                <a:graphic xmlns:a="http://schemas.openxmlformats.org/drawingml/2006/main">
                  <a:graphicData uri="http://schemas.microsoft.com/office/word/2010/wordprocessingShape">
                    <wps:wsp>
                      <wps:cNvSpPr/>
                      <wps:spPr>
                        <a:xfrm>
                          <a:off x="0" y="0"/>
                          <a:ext cx="405130" cy="437322"/>
                        </a:xfrm>
                        <a:prstGeom prst="ellipse">
                          <a:avLst/>
                        </a:prstGeom>
                        <a:ln>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66CDD2B2" w14:textId="14B42422" w:rsidR="00E02778" w:rsidRPr="00E02778" w:rsidRDefault="00E02778" w:rsidP="00E02778">
                            <w:pPr>
                              <w:jc w:val="center"/>
                              <w:rPr>
                                <w:rFonts w:ascii="Comic Sans MS" w:hAnsi="Comic Sans MS"/>
                              </w:rPr>
                            </w:pPr>
                            <w:r>
                              <w:rPr>
                                <w:rFonts w:ascii="Comic Sans MS" w:hAnsi="Comic Sans MS"/>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oval w14:anchorId="38B32283" id="Oval 1" o:spid="_x0000_s1026" style="position:absolute;margin-left:-10.35pt;margin-top:17pt;width:31.9pt;height:34.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" fillcolor="white [3201]" strokecolor="red" strokeweight="1pt">
                <v:stroke joinstyle="miter"/>
                <v:textbox>
                  <w:txbxContent>
                    <w:p w14:paraId="66CDD2B2" w14:textId="14B42422" w:rsidR="00E02778" w:rsidRPr="00E02778" w:rsidRDefault="00E02778" w:rsidP="00E02778">
                      <w:pPr>
                        <w:jc w:val="center"/>
                        <w:rPr>
                          <w:rFonts w:ascii="Comic Sans MS" w:hAnsi="Comic Sans MS"/>
                        </w:rPr>
                      </w:pPr>
                      <w:r>
                        <w:rPr>
                          <w:rFonts w:ascii="Comic Sans MS" w:hAnsi="Comic Sans MS"/>
                        </w:rPr>
                        <w:t>a</w:t>
                      </w:r>
                    </w:p>
                  </w:txbxContent>
                </v:textbox>
              </v:oval>
            </w:pict>
          </mc:Fallback>
        </mc:AlternateContent>
      </w:r>
    </w:p>
    <w:p w14:paraId="3A45F084" w14:textId="2EA0E5AA" w:rsidR="00793E69" w:rsidRPr="00C30ED3" w:rsidRDefault="00793E69" w:rsidP="00793E69">
      <w:pPr>
        <w:rPr>
          <w:sz w:val="24"/>
          <w:szCs w:val="24"/>
        </w:rPr>
      </w:pPr>
      <w:r w:rsidRPr="00C30ED3">
        <w:rPr>
          <w:sz w:val="24"/>
          <w:szCs w:val="24"/>
        </w:rPr>
        <w:tab/>
        <w:t>Capital letter required (or add to W</w:t>
      </w:r>
      <w:r w:rsidR="00D42A7B" w:rsidRPr="00C30ED3">
        <w:rPr>
          <w:sz w:val="24"/>
          <w:szCs w:val="24"/>
        </w:rPr>
        <w:t>F</w:t>
      </w:r>
      <w:r w:rsidRPr="00C30ED3">
        <w:rPr>
          <w:sz w:val="24"/>
          <w:szCs w:val="24"/>
        </w:rPr>
        <w:t xml:space="preserve"> comment as part of N</w:t>
      </w:r>
      <w:r w:rsidR="00D42A7B" w:rsidRPr="00C30ED3">
        <w:rPr>
          <w:sz w:val="24"/>
          <w:szCs w:val="24"/>
        </w:rPr>
        <w:t>ag List)</w:t>
      </w:r>
    </w:p>
    <w:p w14:paraId="569ED650" w14:textId="77777777" w:rsidR="00D42A7B" w:rsidRPr="00C30ED3" w:rsidRDefault="00D42A7B" w:rsidP="00793E69">
      <w:pPr>
        <w:rPr>
          <w:sz w:val="24"/>
          <w:szCs w:val="24"/>
        </w:rPr>
      </w:pPr>
    </w:p>
    <w:p w14:paraId="6B4A90FA" w14:textId="32D34FEB" w:rsidR="00D42A7B" w:rsidRPr="00C30ED3" w:rsidRDefault="00D42A7B" w:rsidP="00793E69">
      <w:pPr>
        <w:rPr>
          <w:sz w:val="24"/>
          <w:szCs w:val="24"/>
        </w:rPr>
      </w:pPr>
      <w:r w:rsidRPr="00C30ED3">
        <w:rPr>
          <w:b/>
          <w:bCs/>
          <w:color w:val="FF0000"/>
          <w:sz w:val="24"/>
          <w:szCs w:val="24"/>
        </w:rPr>
        <w:t>/</w:t>
      </w:r>
      <w:r w:rsidRPr="00C30ED3">
        <w:rPr>
          <w:sz w:val="24"/>
          <w:szCs w:val="24"/>
        </w:rPr>
        <w:tab/>
        <w:t>New line</w:t>
      </w:r>
    </w:p>
    <w:p w14:paraId="49B2FB4E" w14:textId="370B5558" w:rsidR="00D42A7B" w:rsidRPr="00C30ED3" w:rsidRDefault="00D42A7B" w:rsidP="00793E69">
      <w:pPr>
        <w:rPr>
          <w:sz w:val="24"/>
          <w:szCs w:val="24"/>
        </w:rPr>
      </w:pPr>
    </w:p>
    <w:p w14:paraId="5F9D0A82" w14:textId="37159D51" w:rsidR="00D42A7B" w:rsidRPr="00C30ED3" w:rsidRDefault="00D42A7B" w:rsidP="00793E69">
      <w:pPr>
        <w:rPr>
          <w:sz w:val="24"/>
          <w:szCs w:val="24"/>
        </w:rPr>
      </w:pPr>
      <w:r w:rsidRPr="00C30ED3">
        <w:rPr>
          <w:b/>
          <w:bCs/>
          <w:color w:val="FF0000"/>
          <w:sz w:val="24"/>
          <w:szCs w:val="24"/>
        </w:rPr>
        <w:t>//</w:t>
      </w:r>
      <w:r w:rsidRPr="00C30ED3">
        <w:rPr>
          <w:sz w:val="24"/>
          <w:szCs w:val="24"/>
        </w:rPr>
        <w:tab/>
        <w:t>New paragraph</w:t>
      </w:r>
    </w:p>
    <w:p w14:paraId="6C94D113" w14:textId="04F62B81" w:rsidR="00D42A7B" w:rsidRPr="00C30ED3" w:rsidRDefault="00D42A7B" w:rsidP="00793E69">
      <w:pPr>
        <w:rPr>
          <w:sz w:val="24"/>
          <w:szCs w:val="24"/>
        </w:rPr>
      </w:pPr>
    </w:p>
    <w:p w14:paraId="56FFF935" w14:textId="06312FC4" w:rsidR="00D42A7B" w:rsidRPr="00C30ED3" w:rsidRDefault="00D42A7B" w:rsidP="00793E69">
      <w:pPr>
        <w:rPr>
          <w:sz w:val="24"/>
          <w:szCs w:val="24"/>
        </w:rPr>
      </w:pPr>
      <w:r w:rsidRPr="00C30ED3">
        <w:rPr>
          <w:b/>
          <w:bCs/>
          <w:color w:val="FF0000"/>
          <w:sz w:val="24"/>
          <w:szCs w:val="24"/>
        </w:rPr>
        <w:t>l</w:t>
      </w:r>
      <w:r w:rsidRPr="00C30ED3">
        <w:rPr>
          <w:sz w:val="24"/>
          <w:szCs w:val="24"/>
        </w:rPr>
        <w:tab/>
        <w:t>Finger space</w:t>
      </w:r>
    </w:p>
    <w:p w14:paraId="243CDDD7" w14:textId="0C9BA9BE" w:rsidR="00D42A7B" w:rsidRPr="00C30ED3" w:rsidRDefault="00E90401" w:rsidP="00793E69">
      <w:pPr>
        <w:rPr>
          <w:sz w:val="24"/>
          <w:szCs w:val="24"/>
        </w:rPr>
      </w:pPr>
      <w:r w:rsidRPr="00C30ED3">
        <w:rPr>
          <w:noProof/>
          <w:sz w:val="24"/>
          <w:szCs w:val="24"/>
          <w:lang w:eastAsia="en-GB"/>
        </w:rPr>
        <w:drawing>
          <wp:anchor distT="0" distB="0" distL="114300" distR="114300" simplePos="0" relativeHeight="251669504" behindDoc="0" locked="0" layoutInCell="1" allowOverlap="1" wp14:anchorId="357533D7" wp14:editId="1DA2EF99">
            <wp:simplePos x="0" y="0"/>
            <wp:positionH relativeFrom="column">
              <wp:posOffset>-139700</wp:posOffset>
            </wp:positionH>
            <wp:positionV relativeFrom="paragraph">
              <wp:posOffset>165735</wp:posOffset>
            </wp:positionV>
            <wp:extent cx="220980" cy="230505"/>
            <wp:effectExtent l="0" t="0" r="7620" b="0"/>
            <wp:wrapSquare wrapText="bothSides"/>
            <wp:docPr id="37303947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2381" t="12857" r="14128" b="10476"/>
                    <a:stretch/>
                  </pic:blipFill>
                  <pic:spPr bwMode="auto">
                    <a:xfrm>
                      <a:off x="0" y="0"/>
                      <a:ext cx="220980" cy="230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ECE26D" w14:textId="4ACB9625" w:rsidR="00D42A7B" w:rsidRPr="00C30ED3" w:rsidRDefault="00E90401" w:rsidP="00793E69">
      <w:pPr>
        <w:rPr>
          <w:sz w:val="24"/>
          <w:szCs w:val="24"/>
        </w:rPr>
      </w:pPr>
      <w:r>
        <w:rPr>
          <w:noProof/>
          <w:sz w:val="24"/>
          <w:szCs w:val="24"/>
          <w:lang w:eastAsia="en-GB"/>
        </w:rPr>
        <w:drawing>
          <wp:anchor distT="0" distB="0" distL="114300" distR="114300" simplePos="0" relativeHeight="251676672" behindDoc="0" locked="0" layoutInCell="1" allowOverlap="1" wp14:anchorId="75312C39" wp14:editId="7F4BE526">
            <wp:simplePos x="0" y="0"/>
            <wp:positionH relativeFrom="column">
              <wp:posOffset>8310</wp:posOffset>
            </wp:positionH>
            <wp:positionV relativeFrom="paragraph">
              <wp:posOffset>93980</wp:posOffset>
            </wp:positionV>
            <wp:extent cx="265430" cy="230505"/>
            <wp:effectExtent l="0" t="0" r="1270" b="0"/>
            <wp:wrapSquare wrapText="bothSides"/>
            <wp:docPr id="5913534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430" cy="230505"/>
                    </a:xfrm>
                    <a:prstGeom prst="rect">
                      <a:avLst/>
                    </a:prstGeom>
                    <a:noFill/>
                  </pic:spPr>
                </pic:pic>
              </a:graphicData>
            </a:graphic>
            <wp14:sizeRelH relativeFrom="page">
              <wp14:pctWidth>0</wp14:pctWidth>
            </wp14:sizeRelH>
            <wp14:sizeRelV relativeFrom="page">
              <wp14:pctHeight>0</wp14:pctHeight>
            </wp14:sizeRelV>
          </wp:anchor>
        </w:drawing>
      </w:r>
      <w:r w:rsidR="00D42A7B" w:rsidRPr="00C30ED3">
        <w:rPr>
          <w:sz w:val="24"/>
          <w:szCs w:val="24"/>
        </w:rPr>
        <w:tab/>
        <w:t>To show pupils the words/phrases/ideas that we really like.</w:t>
      </w:r>
    </w:p>
    <w:p w14:paraId="38CD889F" w14:textId="4EAF8F8D" w:rsidR="00D42A7B" w:rsidRPr="00C30ED3" w:rsidRDefault="00D42A7B" w:rsidP="00793E69">
      <w:pPr>
        <w:rPr>
          <w:sz w:val="24"/>
          <w:szCs w:val="24"/>
        </w:rPr>
      </w:pPr>
    </w:p>
    <w:p w14:paraId="1F179CCC" w14:textId="1277ED09" w:rsidR="00793E69" w:rsidRPr="00C30ED3" w:rsidRDefault="00D42A7B" w:rsidP="00B004DB">
      <w:pPr>
        <w:ind w:left="720"/>
        <w:rPr>
          <w:sz w:val="24"/>
          <w:szCs w:val="24"/>
        </w:rPr>
      </w:pPr>
      <w:r w:rsidRPr="00C30ED3">
        <w:rPr>
          <w:noProof/>
          <w:sz w:val="24"/>
          <w:szCs w:val="24"/>
          <w:lang w:eastAsia="en-GB"/>
        </w:rPr>
        <mc:AlternateContent>
          <mc:Choice Requires="wps">
            <w:drawing>
              <wp:anchor distT="0" distB="0" distL="114300" distR="114300" simplePos="0" relativeHeight="251668480" behindDoc="0" locked="0" layoutInCell="1" allowOverlap="1" wp14:anchorId="0310DFE7" wp14:editId="279ABAD3">
                <wp:simplePos x="0" y="0"/>
                <wp:positionH relativeFrom="column">
                  <wp:posOffset>-131523</wp:posOffset>
                </wp:positionH>
                <wp:positionV relativeFrom="paragraph">
                  <wp:posOffset>119223</wp:posOffset>
                </wp:positionV>
                <wp:extent cx="393787" cy="0"/>
                <wp:effectExtent l="0" t="19050" r="25400" b="19050"/>
                <wp:wrapNone/>
                <wp:docPr id="993945441" name="Straight Connector 5"/>
                <wp:cNvGraphicFramePr/>
                <a:graphic xmlns:a="http://schemas.openxmlformats.org/drawingml/2006/main">
                  <a:graphicData uri="http://schemas.microsoft.com/office/word/2010/wordprocessingShape">
                    <wps:wsp>
                      <wps:cNvCnPr/>
                      <wps:spPr>
                        <a:xfrm>
                          <a:off x="0" y="0"/>
                          <a:ext cx="393787"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A343EE" id="Straight Connector 5"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35pt,9.4pt" to="20.6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" strokecolor="red" strokeweight="2.25pt">
                <v:stroke joinstyle="miter"/>
              </v:line>
            </w:pict>
          </mc:Fallback>
        </mc:AlternateContent>
      </w:r>
      <w:r w:rsidRPr="00C30ED3">
        <w:rPr>
          <w:sz w:val="24"/>
          <w:szCs w:val="24"/>
        </w:rPr>
        <w:t>underline to indicate words/phrases/ideas that need to be checked or replaced to improve their work.</w:t>
      </w:r>
    </w:p>
    <w:p w14:paraId="2CC6422E" w14:textId="4CD60001" w:rsidR="00D42A7B" w:rsidRPr="00C30ED3" w:rsidRDefault="00D42A7B" w:rsidP="00793E69">
      <w:pPr>
        <w:rPr>
          <w:sz w:val="24"/>
          <w:szCs w:val="24"/>
        </w:rPr>
      </w:pPr>
    </w:p>
    <w:p w14:paraId="1F56BF67" w14:textId="65605889" w:rsidR="00D42A7B" w:rsidRPr="00C30ED3" w:rsidRDefault="00D42A7B" w:rsidP="00D42A7B">
      <w:pPr>
        <w:ind w:left="720" w:hanging="720"/>
        <w:rPr>
          <w:sz w:val="24"/>
          <w:szCs w:val="24"/>
        </w:rPr>
      </w:pPr>
      <w:r w:rsidRPr="00C30ED3">
        <w:rPr>
          <w:b/>
          <w:bCs/>
          <w:color w:val="FF0000"/>
          <w:sz w:val="24"/>
          <w:szCs w:val="24"/>
        </w:rPr>
        <w:t>WF</w:t>
      </w:r>
      <w:r w:rsidRPr="00C30ED3">
        <w:rPr>
          <w:sz w:val="24"/>
          <w:szCs w:val="24"/>
        </w:rPr>
        <w:tab/>
        <w:t>Way Forward comments are to begin with praise, followed by a challenge question (from Literacy and Numeracy challenge lists) if all objectives are met.  Pupils need time to complete these challenges.</w:t>
      </w:r>
    </w:p>
    <w:p w14:paraId="02874E78" w14:textId="0841BFA8" w:rsidR="00D42A7B" w:rsidRDefault="00D42A7B" w:rsidP="00D42A7B">
      <w:pPr>
        <w:ind w:left="720"/>
        <w:rPr>
          <w:sz w:val="24"/>
          <w:szCs w:val="24"/>
        </w:rPr>
      </w:pPr>
      <w:r w:rsidRPr="00C30ED3">
        <w:rPr>
          <w:sz w:val="24"/>
          <w:szCs w:val="24"/>
        </w:rPr>
        <w:t>If LO is not achieved or the WIN List is incomplete, then WF comment needs to highlight the areas for revisiting and reflect the steps required to fulfil the expected outcome.  Pupils need time to act on your comments and to revisit or redraft their work.</w:t>
      </w:r>
    </w:p>
    <w:p w14:paraId="73C3FDC1" w14:textId="3DC0B166" w:rsidR="00F0276D" w:rsidRPr="00F0276D" w:rsidRDefault="00F0276D" w:rsidP="00F0276D">
      <w:pPr>
        <w:rPr>
          <w:b/>
          <w:bCs/>
          <w:color w:val="FF0000"/>
          <w:sz w:val="24"/>
          <w:szCs w:val="24"/>
        </w:rPr>
      </w:pPr>
      <w:r w:rsidRPr="00F0276D">
        <w:rPr>
          <w:b/>
          <w:bCs/>
          <w:color w:val="FF0000"/>
          <w:sz w:val="24"/>
          <w:szCs w:val="24"/>
        </w:rPr>
        <w:t>VF</w:t>
      </w:r>
      <w:r>
        <w:rPr>
          <w:b/>
          <w:bCs/>
          <w:color w:val="FF0000"/>
          <w:sz w:val="24"/>
          <w:szCs w:val="24"/>
        </w:rPr>
        <w:tab/>
      </w:r>
      <w:r w:rsidRPr="00912E75">
        <w:rPr>
          <w:sz w:val="24"/>
          <w:szCs w:val="24"/>
        </w:rPr>
        <w:t>Verbal feedback given</w:t>
      </w:r>
      <w:r w:rsidR="00800544">
        <w:rPr>
          <w:sz w:val="24"/>
          <w:szCs w:val="24"/>
        </w:rPr>
        <w:t>.</w:t>
      </w:r>
    </w:p>
    <w:p w14:paraId="45258923" w14:textId="77777777" w:rsidR="00A32F0D" w:rsidRDefault="00A32F0D" w:rsidP="00A1430C">
      <w:pPr>
        <w:rPr>
          <w:color w:val="FF0000"/>
          <w:sz w:val="24"/>
          <w:szCs w:val="24"/>
        </w:rPr>
      </w:pPr>
    </w:p>
    <w:p w14:paraId="1ED78AC9" w14:textId="73455046" w:rsidR="00A1430C" w:rsidRPr="00C30ED3" w:rsidRDefault="00A1430C" w:rsidP="00A1430C">
      <w:pPr>
        <w:rPr>
          <w:color w:val="FF0000"/>
          <w:sz w:val="24"/>
          <w:szCs w:val="24"/>
        </w:rPr>
      </w:pPr>
      <w:r w:rsidRPr="00C30ED3">
        <w:rPr>
          <w:color w:val="FF0000"/>
          <w:sz w:val="24"/>
          <w:szCs w:val="24"/>
        </w:rPr>
        <w:t>Marking codes and Welsh phrases to be put in front cover of pupils’ books for clarity.</w:t>
      </w:r>
    </w:p>
    <w:p w14:paraId="4FBF26EE" w14:textId="77777777" w:rsidR="00A32F0D" w:rsidRDefault="00793E69" w:rsidP="00793E69">
      <w:pPr>
        <w:rPr>
          <w:sz w:val="24"/>
          <w:szCs w:val="24"/>
        </w:rPr>
      </w:pPr>
      <w:r w:rsidRPr="00C30ED3">
        <w:rPr>
          <w:sz w:val="24"/>
          <w:szCs w:val="24"/>
        </w:rPr>
        <w:tab/>
      </w:r>
    </w:p>
    <w:p w14:paraId="04854D3E" w14:textId="54D6CE8F" w:rsidR="00A1430C" w:rsidRPr="00C30ED3" w:rsidRDefault="00460C9A" w:rsidP="00793E69">
      <w:pPr>
        <w:rPr>
          <w:b/>
          <w:bCs/>
          <w:sz w:val="24"/>
          <w:szCs w:val="24"/>
          <w:u w:val="single"/>
        </w:rPr>
      </w:pPr>
      <w:r>
        <w:rPr>
          <w:b/>
          <w:bCs/>
          <w:noProof/>
          <w:sz w:val="24"/>
          <w:szCs w:val="24"/>
          <w:u w:val="single"/>
          <w:lang w:eastAsia="en-GB"/>
        </w:rPr>
        <w:lastRenderedPageBreak/>
        <w:drawing>
          <wp:anchor distT="0" distB="0" distL="114300" distR="114300" simplePos="0" relativeHeight="251677696" behindDoc="0" locked="0" layoutInCell="1" allowOverlap="1" wp14:anchorId="3F1FE405" wp14:editId="0F645491">
            <wp:simplePos x="0" y="0"/>
            <wp:positionH relativeFrom="column">
              <wp:posOffset>4558030</wp:posOffset>
            </wp:positionH>
            <wp:positionV relativeFrom="paragraph">
              <wp:posOffset>177469</wp:posOffset>
            </wp:positionV>
            <wp:extent cx="421640" cy="444500"/>
            <wp:effectExtent l="0" t="0" r="0" b="0"/>
            <wp:wrapSquare wrapText="bothSides"/>
            <wp:docPr id="655129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4912" r="67100" b="810"/>
                    <a:stretch/>
                  </pic:blipFill>
                  <pic:spPr bwMode="auto">
                    <a:xfrm>
                      <a:off x="0" y="0"/>
                      <a:ext cx="421640" cy="444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1430C" w:rsidRPr="00C30ED3">
        <w:rPr>
          <w:b/>
          <w:bCs/>
          <w:sz w:val="24"/>
          <w:szCs w:val="24"/>
          <w:u w:val="single"/>
        </w:rPr>
        <w:t>Highlighting Chilli Challenge</w:t>
      </w:r>
    </w:p>
    <w:p w14:paraId="2BF10000" w14:textId="45143506" w:rsidR="00A1430C" w:rsidRPr="00C30ED3" w:rsidRDefault="00A1430C" w:rsidP="00A1430C">
      <w:pPr>
        <w:pStyle w:val="ListParagraph"/>
        <w:numPr>
          <w:ilvl w:val="0"/>
          <w:numId w:val="4"/>
        </w:numPr>
        <w:rPr>
          <w:sz w:val="24"/>
          <w:szCs w:val="24"/>
        </w:rPr>
      </w:pPr>
      <w:r w:rsidRPr="00C30ED3">
        <w:rPr>
          <w:sz w:val="24"/>
          <w:szCs w:val="24"/>
        </w:rPr>
        <w:t>PS1 and PS2 – Chilli stickers added to extension/challenge tasks.</w:t>
      </w:r>
    </w:p>
    <w:p w14:paraId="5664550B" w14:textId="71644FB9" w:rsidR="00A1430C" w:rsidRPr="00C30ED3" w:rsidRDefault="00A1430C" w:rsidP="00A1430C">
      <w:pPr>
        <w:pStyle w:val="ListParagraph"/>
        <w:rPr>
          <w:sz w:val="24"/>
          <w:szCs w:val="24"/>
        </w:rPr>
      </w:pPr>
    </w:p>
    <w:p w14:paraId="0F7E4B06" w14:textId="69CD21D6" w:rsidR="00A1430C" w:rsidRPr="00C30ED3" w:rsidRDefault="00A1430C" w:rsidP="00A1430C">
      <w:pPr>
        <w:pStyle w:val="ListParagraph"/>
        <w:numPr>
          <w:ilvl w:val="0"/>
          <w:numId w:val="4"/>
        </w:numPr>
        <w:rPr>
          <w:sz w:val="24"/>
          <w:szCs w:val="24"/>
        </w:rPr>
      </w:pPr>
      <w:r w:rsidRPr="00C30ED3">
        <w:rPr>
          <w:sz w:val="24"/>
          <w:szCs w:val="24"/>
        </w:rPr>
        <w:t>PS3 use CC followed by Hot/Medium/Mild to indicate level of challenge, until they are able to set their own personal targets independently.</w:t>
      </w:r>
    </w:p>
    <w:p w14:paraId="3A9F7B86" w14:textId="4DDB8E7A" w:rsidR="006D08E2" w:rsidRDefault="006D08E2" w:rsidP="006D08E2">
      <w:pPr>
        <w:pStyle w:val="ListParagraph"/>
        <w:rPr>
          <w:sz w:val="24"/>
          <w:szCs w:val="24"/>
        </w:rPr>
      </w:pPr>
    </w:p>
    <w:p w14:paraId="7E984437" w14:textId="77777777" w:rsidR="00800544" w:rsidRPr="00C30ED3" w:rsidRDefault="00800544" w:rsidP="006D08E2">
      <w:pPr>
        <w:pStyle w:val="ListParagraph"/>
        <w:rPr>
          <w:sz w:val="24"/>
          <w:szCs w:val="24"/>
        </w:rPr>
      </w:pPr>
    </w:p>
    <w:p w14:paraId="35694041" w14:textId="73B97394" w:rsidR="00AC105B" w:rsidRDefault="00AC105B" w:rsidP="00AC105B">
      <w:pPr>
        <w:rPr>
          <w:b/>
          <w:bCs/>
          <w:sz w:val="24"/>
          <w:szCs w:val="24"/>
          <w:u w:val="single"/>
        </w:rPr>
      </w:pPr>
      <w:r w:rsidRPr="00B004DB">
        <w:rPr>
          <w:b/>
          <w:bCs/>
          <w:sz w:val="24"/>
          <w:szCs w:val="24"/>
          <w:u w:val="single"/>
        </w:rPr>
        <w:t xml:space="preserve">Welsh Language Marking Comments </w:t>
      </w:r>
      <w:r w:rsidR="00CD0471">
        <w:rPr>
          <w:b/>
          <w:bCs/>
          <w:sz w:val="24"/>
          <w:szCs w:val="24"/>
          <w:u w:val="single"/>
        </w:rPr>
        <w:t>– Whole School</w:t>
      </w:r>
    </w:p>
    <w:tbl>
      <w:tblPr>
        <w:tblStyle w:val="TableGrid"/>
        <w:tblW w:w="0" w:type="auto"/>
        <w:tblLook w:val="04A0" w:firstRow="1" w:lastRow="0" w:firstColumn="1" w:lastColumn="0" w:noHBand="0" w:noVBand="1"/>
      </w:tblPr>
      <w:tblGrid>
        <w:gridCol w:w="5228"/>
        <w:gridCol w:w="5228"/>
      </w:tblGrid>
      <w:tr w:rsidR="0003557D" w14:paraId="20223D28" w14:textId="77777777" w:rsidTr="0003557D">
        <w:tc>
          <w:tcPr>
            <w:tcW w:w="5228" w:type="dxa"/>
          </w:tcPr>
          <w:p w14:paraId="3E0BD84A" w14:textId="70915678" w:rsidR="0003557D" w:rsidRDefault="0003557D" w:rsidP="00AC105B">
            <w:pPr>
              <w:rPr>
                <w:sz w:val="36"/>
                <w:szCs w:val="36"/>
              </w:rPr>
            </w:pPr>
            <w:r>
              <w:rPr>
                <w:sz w:val="36"/>
                <w:szCs w:val="36"/>
              </w:rPr>
              <w:t>Bendigedig</w:t>
            </w:r>
          </w:p>
        </w:tc>
        <w:tc>
          <w:tcPr>
            <w:tcW w:w="5228" w:type="dxa"/>
          </w:tcPr>
          <w:p w14:paraId="6775754F" w14:textId="62AFBCBD" w:rsidR="0003557D" w:rsidRPr="00AA771D" w:rsidRDefault="008443BE" w:rsidP="00AC105B">
            <w:pPr>
              <w:rPr>
                <w:color w:val="00B050"/>
                <w:sz w:val="36"/>
                <w:szCs w:val="36"/>
              </w:rPr>
            </w:pPr>
            <w:r w:rsidRPr="00AA771D">
              <w:rPr>
                <w:color w:val="00B050"/>
                <w:sz w:val="36"/>
                <w:szCs w:val="36"/>
              </w:rPr>
              <w:t>Fantastic</w:t>
            </w:r>
          </w:p>
        </w:tc>
      </w:tr>
      <w:tr w:rsidR="0003557D" w14:paraId="797E92B9" w14:textId="77777777" w:rsidTr="0003557D">
        <w:tc>
          <w:tcPr>
            <w:tcW w:w="5228" w:type="dxa"/>
          </w:tcPr>
          <w:p w14:paraId="5C90D8C2" w14:textId="5A498CFF" w:rsidR="0003557D" w:rsidRDefault="0003557D" w:rsidP="00AC105B">
            <w:pPr>
              <w:rPr>
                <w:sz w:val="36"/>
                <w:szCs w:val="36"/>
              </w:rPr>
            </w:pPr>
            <w:r>
              <w:rPr>
                <w:sz w:val="36"/>
                <w:szCs w:val="36"/>
              </w:rPr>
              <w:t>Ardderchog</w:t>
            </w:r>
          </w:p>
        </w:tc>
        <w:tc>
          <w:tcPr>
            <w:tcW w:w="5228" w:type="dxa"/>
          </w:tcPr>
          <w:p w14:paraId="3BD87147" w14:textId="62914A2A" w:rsidR="0003557D" w:rsidRPr="00AA771D" w:rsidRDefault="008443BE" w:rsidP="00AC105B">
            <w:pPr>
              <w:rPr>
                <w:color w:val="00B050"/>
                <w:sz w:val="36"/>
                <w:szCs w:val="36"/>
              </w:rPr>
            </w:pPr>
            <w:r w:rsidRPr="00AA771D">
              <w:rPr>
                <w:color w:val="00B050"/>
                <w:sz w:val="36"/>
                <w:szCs w:val="36"/>
              </w:rPr>
              <w:t>Excellent</w:t>
            </w:r>
          </w:p>
        </w:tc>
      </w:tr>
      <w:tr w:rsidR="0003557D" w14:paraId="51B21667" w14:textId="77777777" w:rsidTr="0003557D">
        <w:tc>
          <w:tcPr>
            <w:tcW w:w="5228" w:type="dxa"/>
          </w:tcPr>
          <w:p w14:paraId="07CFAC8F" w14:textId="25ECF3F6" w:rsidR="0003557D" w:rsidRDefault="0003557D" w:rsidP="00AC105B">
            <w:pPr>
              <w:rPr>
                <w:sz w:val="36"/>
                <w:szCs w:val="36"/>
              </w:rPr>
            </w:pPr>
            <w:r>
              <w:rPr>
                <w:sz w:val="36"/>
                <w:szCs w:val="36"/>
              </w:rPr>
              <w:t>Da Iawn</w:t>
            </w:r>
          </w:p>
        </w:tc>
        <w:tc>
          <w:tcPr>
            <w:tcW w:w="5228" w:type="dxa"/>
          </w:tcPr>
          <w:p w14:paraId="451BAC69" w14:textId="2EFCEEF2" w:rsidR="0003557D" w:rsidRPr="00AA771D" w:rsidRDefault="008443BE" w:rsidP="00AC105B">
            <w:pPr>
              <w:rPr>
                <w:color w:val="00B050"/>
                <w:sz w:val="36"/>
                <w:szCs w:val="36"/>
              </w:rPr>
            </w:pPr>
            <w:r w:rsidRPr="00AA771D">
              <w:rPr>
                <w:color w:val="00B050"/>
                <w:sz w:val="36"/>
                <w:szCs w:val="36"/>
              </w:rPr>
              <w:t>Very Good</w:t>
            </w:r>
          </w:p>
        </w:tc>
      </w:tr>
      <w:tr w:rsidR="0003557D" w14:paraId="71FEF17C" w14:textId="77777777" w:rsidTr="0003557D">
        <w:tc>
          <w:tcPr>
            <w:tcW w:w="5228" w:type="dxa"/>
          </w:tcPr>
          <w:p w14:paraId="38125A97" w14:textId="2786BA9E" w:rsidR="0003557D" w:rsidRDefault="0003557D" w:rsidP="00AC105B">
            <w:pPr>
              <w:rPr>
                <w:sz w:val="36"/>
                <w:szCs w:val="36"/>
              </w:rPr>
            </w:pPr>
            <w:r>
              <w:rPr>
                <w:sz w:val="36"/>
                <w:szCs w:val="36"/>
              </w:rPr>
              <w:t>Da</w:t>
            </w:r>
          </w:p>
        </w:tc>
        <w:tc>
          <w:tcPr>
            <w:tcW w:w="5228" w:type="dxa"/>
          </w:tcPr>
          <w:p w14:paraId="332A1F49" w14:textId="04D4D3BD" w:rsidR="0003557D" w:rsidRDefault="008443BE" w:rsidP="00AC105B">
            <w:pPr>
              <w:rPr>
                <w:sz w:val="36"/>
                <w:szCs w:val="36"/>
              </w:rPr>
            </w:pPr>
            <w:r w:rsidRPr="00AA771D">
              <w:rPr>
                <w:color w:val="00B050"/>
                <w:sz w:val="36"/>
                <w:szCs w:val="36"/>
              </w:rPr>
              <w:t>Good</w:t>
            </w:r>
          </w:p>
        </w:tc>
      </w:tr>
      <w:tr w:rsidR="009C5450" w14:paraId="04144E02" w14:textId="77777777" w:rsidTr="0003557D">
        <w:tc>
          <w:tcPr>
            <w:tcW w:w="5228" w:type="dxa"/>
          </w:tcPr>
          <w:p w14:paraId="0DDB0154" w14:textId="4C576417" w:rsidR="009C5450" w:rsidRDefault="009C5450" w:rsidP="00AC105B">
            <w:pPr>
              <w:rPr>
                <w:sz w:val="36"/>
                <w:szCs w:val="36"/>
              </w:rPr>
            </w:pPr>
            <w:r>
              <w:rPr>
                <w:sz w:val="36"/>
                <w:szCs w:val="36"/>
              </w:rPr>
              <w:t xml:space="preserve">Gwych </w:t>
            </w:r>
          </w:p>
        </w:tc>
        <w:tc>
          <w:tcPr>
            <w:tcW w:w="5228" w:type="dxa"/>
          </w:tcPr>
          <w:p w14:paraId="25CEA81E" w14:textId="34991C5A" w:rsidR="009C5450" w:rsidRDefault="009C5450" w:rsidP="00AC105B">
            <w:pPr>
              <w:rPr>
                <w:sz w:val="36"/>
                <w:szCs w:val="36"/>
              </w:rPr>
            </w:pPr>
            <w:r w:rsidRPr="00AA771D">
              <w:rPr>
                <w:color w:val="00B050"/>
                <w:sz w:val="36"/>
                <w:szCs w:val="36"/>
              </w:rPr>
              <w:t>Great</w:t>
            </w:r>
          </w:p>
        </w:tc>
      </w:tr>
      <w:tr w:rsidR="0003557D" w14:paraId="5A8D92B5" w14:textId="77777777" w:rsidTr="0003557D">
        <w:tc>
          <w:tcPr>
            <w:tcW w:w="5228" w:type="dxa"/>
          </w:tcPr>
          <w:p w14:paraId="5C830434" w14:textId="540E26D7" w:rsidR="0003557D" w:rsidRDefault="0003557D" w:rsidP="00AC105B">
            <w:pPr>
              <w:rPr>
                <w:sz w:val="36"/>
                <w:szCs w:val="36"/>
              </w:rPr>
            </w:pPr>
            <w:r>
              <w:rPr>
                <w:sz w:val="36"/>
                <w:szCs w:val="36"/>
              </w:rPr>
              <w:t>Ymdrech Dda</w:t>
            </w:r>
          </w:p>
        </w:tc>
        <w:tc>
          <w:tcPr>
            <w:tcW w:w="5228" w:type="dxa"/>
          </w:tcPr>
          <w:p w14:paraId="294516EF" w14:textId="1908ED01" w:rsidR="0003557D" w:rsidRPr="00AA771D" w:rsidRDefault="008443BE" w:rsidP="00AC105B">
            <w:pPr>
              <w:rPr>
                <w:color w:val="FFC000" w:themeColor="accent4"/>
                <w:sz w:val="36"/>
                <w:szCs w:val="36"/>
              </w:rPr>
            </w:pPr>
            <w:r w:rsidRPr="00AA771D">
              <w:rPr>
                <w:color w:val="FFC000" w:themeColor="accent4"/>
                <w:sz w:val="36"/>
                <w:szCs w:val="36"/>
              </w:rPr>
              <w:t>Good Effort</w:t>
            </w:r>
          </w:p>
        </w:tc>
      </w:tr>
      <w:tr w:rsidR="0003557D" w14:paraId="7C7C8B82" w14:textId="77777777" w:rsidTr="0003557D">
        <w:tc>
          <w:tcPr>
            <w:tcW w:w="5228" w:type="dxa"/>
          </w:tcPr>
          <w:p w14:paraId="04421953" w14:textId="7FB80926" w:rsidR="0003557D" w:rsidRDefault="0003557D" w:rsidP="00AC105B">
            <w:pPr>
              <w:rPr>
                <w:sz w:val="36"/>
                <w:szCs w:val="36"/>
              </w:rPr>
            </w:pPr>
            <w:r>
              <w:rPr>
                <w:sz w:val="36"/>
                <w:szCs w:val="36"/>
              </w:rPr>
              <w:t>Gwaith Taclus</w:t>
            </w:r>
          </w:p>
        </w:tc>
        <w:tc>
          <w:tcPr>
            <w:tcW w:w="5228" w:type="dxa"/>
          </w:tcPr>
          <w:p w14:paraId="76D24A62" w14:textId="55EEB794" w:rsidR="0003557D" w:rsidRPr="00AA771D" w:rsidRDefault="008443BE" w:rsidP="00AC105B">
            <w:pPr>
              <w:rPr>
                <w:color w:val="FFC000" w:themeColor="accent4"/>
                <w:sz w:val="36"/>
                <w:szCs w:val="36"/>
              </w:rPr>
            </w:pPr>
            <w:r w:rsidRPr="00AA771D">
              <w:rPr>
                <w:color w:val="FFC000" w:themeColor="accent4"/>
                <w:sz w:val="36"/>
                <w:szCs w:val="36"/>
              </w:rPr>
              <w:t>Neat Work</w:t>
            </w:r>
          </w:p>
        </w:tc>
      </w:tr>
      <w:tr w:rsidR="0003557D" w14:paraId="448DFD5A" w14:textId="77777777" w:rsidTr="0003557D">
        <w:tc>
          <w:tcPr>
            <w:tcW w:w="5228" w:type="dxa"/>
          </w:tcPr>
          <w:p w14:paraId="5100E872" w14:textId="6424E9E5" w:rsidR="0003557D" w:rsidRDefault="005D5ED7" w:rsidP="00AC105B">
            <w:pPr>
              <w:rPr>
                <w:sz w:val="36"/>
                <w:szCs w:val="36"/>
              </w:rPr>
            </w:pPr>
            <w:r>
              <w:rPr>
                <w:sz w:val="36"/>
                <w:szCs w:val="36"/>
              </w:rPr>
              <w:t>Gwaith Hyfryd</w:t>
            </w:r>
          </w:p>
        </w:tc>
        <w:tc>
          <w:tcPr>
            <w:tcW w:w="5228" w:type="dxa"/>
          </w:tcPr>
          <w:p w14:paraId="2AE23EBF" w14:textId="7CF64471" w:rsidR="0003557D" w:rsidRPr="00AA771D" w:rsidRDefault="008443BE" w:rsidP="00AC105B">
            <w:pPr>
              <w:rPr>
                <w:color w:val="FFC000" w:themeColor="accent4"/>
                <w:sz w:val="36"/>
                <w:szCs w:val="36"/>
              </w:rPr>
            </w:pPr>
            <w:r w:rsidRPr="00AA771D">
              <w:rPr>
                <w:color w:val="FFC000" w:themeColor="accent4"/>
                <w:sz w:val="36"/>
                <w:szCs w:val="36"/>
              </w:rPr>
              <w:t>Lovely Work</w:t>
            </w:r>
          </w:p>
        </w:tc>
      </w:tr>
    </w:tbl>
    <w:p w14:paraId="6F4C7B89" w14:textId="1ABD6429" w:rsidR="004A58D5" w:rsidRDefault="004A58D5" w:rsidP="00AC105B">
      <w:pPr>
        <w:rPr>
          <w:sz w:val="24"/>
          <w:szCs w:val="24"/>
        </w:rPr>
      </w:pPr>
    </w:p>
    <w:p w14:paraId="330484D9" w14:textId="6228ACFD" w:rsidR="004A58D5" w:rsidRPr="00AA771D" w:rsidRDefault="004A58D5" w:rsidP="00AC105B">
      <w:pPr>
        <w:rPr>
          <w:b/>
          <w:bCs/>
          <w:sz w:val="24"/>
          <w:szCs w:val="24"/>
        </w:rPr>
      </w:pPr>
      <w:r w:rsidRPr="00AA771D">
        <w:rPr>
          <w:b/>
          <w:bCs/>
          <w:sz w:val="24"/>
          <w:szCs w:val="24"/>
        </w:rPr>
        <w:t>In add</w:t>
      </w:r>
      <w:r w:rsidR="00875190" w:rsidRPr="00AA771D">
        <w:rPr>
          <w:b/>
          <w:bCs/>
          <w:sz w:val="24"/>
          <w:szCs w:val="24"/>
        </w:rPr>
        <w:t>ition, PS3 may use:</w:t>
      </w:r>
    </w:p>
    <w:tbl>
      <w:tblPr>
        <w:tblStyle w:val="TableGrid"/>
        <w:tblW w:w="0" w:type="auto"/>
        <w:tblLook w:val="04A0" w:firstRow="1" w:lastRow="0" w:firstColumn="1" w:lastColumn="0" w:noHBand="0" w:noVBand="1"/>
      </w:tblPr>
      <w:tblGrid>
        <w:gridCol w:w="5228"/>
        <w:gridCol w:w="5228"/>
      </w:tblGrid>
      <w:tr w:rsidR="00875190" w14:paraId="75F3E010" w14:textId="77777777" w:rsidTr="00875190">
        <w:tc>
          <w:tcPr>
            <w:tcW w:w="5228" w:type="dxa"/>
          </w:tcPr>
          <w:p w14:paraId="4B956EAD" w14:textId="7A771F45" w:rsidR="00875190" w:rsidRPr="00875190" w:rsidRDefault="0056118F" w:rsidP="00AC105B">
            <w:pPr>
              <w:rPr>
                <w:sz w:val="36"/>
                <w:szCs w:val="36"/>
              </w:rPr>
            </w:pPr>
            <w:r>
              <w:rPr>
                <w:sz w:val="36"/>
                <w:szCs w:val="36"/>
              </w:rPr>
              <w:t>Yn Wella</w:t>
            </w:r>
          </w:p>
        </w:tc>
        <w:tc>
          <w:tcPr>
            <w:tcW w:w="5228" w:type="dxa"/>
          </w:tcPr>
          <w:p w14:paraId="3EC3BB43" w14:textId="16A32A70" w:rsidR="00875190" w:rsidRPr="00AA771D" w:rsidRDefault="00392FEC" w:rsidP="00AC105B">
            <w:pPr>
              <w:rPr>
                <w:color w:val="FFC000" w:themeColor="accent4"/>
                <w:sz w:val="36"/>
                <w:szCs w:val="36"/>
              </w:rPr>
            </w:pPr>
            <w:r w:rsidRPr="00AA771D">
              <w:rPr>
                <w:color w:val="FFC000" w:themeColor="accent4"/>
                <w:sz w:val="36"/>
                <w:szCs w:val="36"/>
              </w:rPr>
              <w:t>Im</w:t>
            </w:r>
            <w:r w:rsidR="007F2EA5" w:rsidRPr="00AA771D">
              <w:rPr>
                <w:color w:val="FFC000" w:themeColor="accent4"/>
                <w:sz w:val="36"/>
                <w:szCs w:val="36"/>
              </w:rPr>
              <w:t>proving</w:t>
            </w:r>
          </w:p>
        </w:tc>
      </w:tr>
      <w:tr w:rsidR="00875190" w14:paraId="0F21EE1E" w14:textId="77777777" w:rsidTr="00875190">
        <w:tc>
          <w:tcPr>
            <w:tcW w:w="5228" w:type="dxa"/>
          </w:tcPr>
          <w:p w14:paraId="27E7C724" w14:textId="0384B52A" w:rsidR="00875190" w:rsidRPr="00875190" w:rsidRDefault="0056118F" w:rsidP="00AC105B">
            <w:pPr>
              <w:rPr>
                <w:sz w:val="36"/>
                <w:szCs w:val="36"/>
              </w:rPr>
            </w:pPr>
            <w:r>
              <w:rPr>
                <w:sz w:val="36"/>
                <w:szCs w:val="36"/>
              </w:rPr>
              <w:t>Gwell</w:t>
            </w:r>
            <w:r w:rsidR="007F2EA5">
              <w:rPr>
                <w:sz w:val="36"/>
                <w:szCs w:val="36"/>
              </w:rPr>
              <w:t>/Dyna Welliant</w:t>
            </w:r>
          </w:p>
        </w:tc>
        <w:tc>
          <w:tcPr>
            <w:tcW w:w="5228" w:type="dxa"/>
          </w:tcPr>
          <w:p w14:paraId="01CF7757" w14:textId="3EADA5B0" w:rsidR="00875190" w:rsidRPr="00AA771D" w:rsidRDefault="007F2EA5" w:rsidP="00AC105B">
            <w:pPr>
              <w:rPr>
                <w:color w:val="FFC000" w:themeColor="accent4"/>
                <w:sz w:val="36"/>
                <w:szCs w:val="36"/>
              </w:rPr>
            </w:pPr>
            <w:r w:rsidRPr="00AA771D">
              <w:rPr>
                <w:color w:val="FFC000" w:themeColor="accent4"/>
                <w:sz w:val="36"/>
                <w:szCs w:val="36"/>
              </w:rPr>
              <w:t>Better</w:t>
            </w:r>
          </w:p>
        </w:tc>
      </w:tr>
      <w:tr w:rsidR="00875190" w14:paraId="6DC34956" w14:textId="77777777" w:rsidTr="00875190">
        <w:tc>
          <w:tcPr>
            <w:tcW w:w="5228" w:type="dxa"/>
          </w:tcPr>
          <w:p w14:paraId="23B8C081" w14:textId="76D70CBE" w:rsidR="00875190" w:rsidRPr="00875190" w:rsidRDefault="0056118F" w:rsidP="00AC105B">
            <w:pPr>
              <w:rPr>
                <w:sz w:val="36"/>
                <w:szCs w:val="36"/>
              </w:rPr>
            </w:pPr>
            <w:r>
              <w:rPr>
                <w:sz w:val="36"/>
                <w:szCs w:val="36"/>
              </w:rPr>
              <w:t>Daliwch Ati</w:t>
            </w:r>
          </w:p>
        </w:tc>
        <w:tc>
          <w:tcPr>
            <w:tcW w:w="5228" w:type="dxa"/>
          </w:tcPr>
          <w:p w14:paraId="01BDE9E9" w14:textId="0FE845E1" w:rsidR="00875190" w:rsidRPr="00AA771D" w:rsidRDefault="007F2EA5" w:rsidP="00AC105B">
            <w:pPr>
              <w:rPr>
                <w:color w:val="FFC000" w:themeColor="accent4"/>
                <w:sz w:val="36"/>
                <w:szCs w:val="36"/>
              </w:rPr>
            </w:pPr>
            <w:r w:rsidRPr="00AA771D">
              <w:rPr>
                <w:color w:val="FFC000" w:themeColor="accent4"/>
                <w:sz w:val="36"/>
                <w:szCs w:val="36"/>
              </w:rPr>
              <w:t>Keep at it</w:t>
            </w:r>
          </w:p>
        </w:tc>
      </w:tr>
      <w:tr w:rsidR="00B63B81" w14:paraId="27DABBD7" w14:textId="77777777" w:rsidTr="00875190">
        <w:tc>
          <w:tcPr>
            <w:tcW w:w="5228" w:type="dxa"/>
          </w:tcPr>
          <w:p w14:paraId="514DA250" w14:textId="3BFCE01F" w:rsidR="00B63B81" w:rsidRDefault="008443BE" w:rsidP="00AC105B">
            <w:pPr>
              <w:rPr>
                <w:sz w:val="36"/>
                <w:szCs w:val="36"/>
              </w:rPr>
            </w:pPr>
            <w:r>
              <w:rPr>
                <w:sz w:val="36"/>
                <w:szCs w:val="36"/>
              </w:rPr>
              <w:t>Syniad</w:t>
            </w:r>
            <w:r w:rsidR="00B63B81">
              <w:rPr>
                <w:sz w:val="36"/>
                <w:szCs w:val="36"/>
              </w:rPr>
              <w:t xml:space="preserve"> Diddorol</w:t>
            </w:r>
          </w:p>
        </w:tc>
        <w:tc>
          <w:tcPr>
            <w:tcW w:w="5228" w:type="dxa"/>
          </w:tcPr>
          <w:p w14:paraId="2A58B313" w14:textId="03463946" w:rsidR="00B63B81" w:rsidRPr="00AA771D" w:rsidRDefault="00834522" w:rsidP="00AC105B">
            <w:pPr>
              <w:rPr>
                <w:color w:val="FFC000" w:themeColor="accent4"/>
                <w:sz w:val="36"/>
                <w:szCs w:val="36"/>
              </w:rPr>
            </w:pPr>
            <w:r w:rsidRPr="00AA771D">
              <w:rPr>
                <w:color w:val="FFC000" w:themeColor="accent4"/>
                <w:sz w:val="36"/>
                <w:szCs w:val="36"/>
              </w:rPr>
              <w:t>Interesting Idea</w:t>
            </w:r>
          </w:p>
        </w:tc>
      </w:tr>
      <w:tr w:rsidR="00875190" w14:paraId="7B71A993" w14:textId="77777777" w:rsidTr="00875190">
        <w:tc>
          <w:tcPr>
            <w:tcW w:w="5228" w:type="dxa"/>
          </w:tcPr>
          <w:p w14:paraId="0CB943F1" w14:textId="22A577A7" w:rsidR="00875190" w:rsidRPr="00875190" w:rsidRDefault="0056118F" w:rsidP="00AC105B">
            <w:pPr>
              <w:rPr>
                <w:sz w:val="36"/>
                <w:szCs w:val="36"/>
              </w:rPr>
            </w:pPr>
            <w:r>
              <w:rPr>
                <w:sz w:val="36"/>
                <w:szCs w:val="36"/>
              </w:rPr>
              <w:t xml:space="preserve">Rhaid </w:t>
            </w:r>
            <w:r w:rsidR="00B63B81">
              <w:rPr>
                <w:sz w:val="36"/>
                <w:szCs w:val="36"/>
              </w:rPr>
              <w:t>Canolbwyntio</w:t>
            </w:r>
          </w:p>
        </w:tc>
        <w:tc>
          <w:tcPr>
            <w:tcW w:w="5228" w:type="dxa"/>
          </w:tcPr>
          <w:p w14:paraId="3A702614" w14:textId="2D560CAC" w:rsidR="00875190" w:rsidRPr="00875190" w:rsidRDefault="009C5450" w:rsidP="00AC105B">
            <w:pPr>
              <w:rPr>
                <w:sz w:val="36"/>
                <w:szCs w:val="36"/>
              </w:rPr>
            </w:pPr>
            <w:r w:rsidRPr="00AA771D">
              <w:rPr>
                <w:color w:val="FF0000"/>
                <w:sz w:val="36"/>
                <w:szCs w:val="36"/>
              </w:rPr>
              <w:t>You must concentrate</w:t>
            </w:r>
          </w:p>
        </w:tc>
      </w:tr>
    </w:tbl>
    <w:p w14:paraId="72D6CA3D" w14:textId="3F868D1D" w:rsidR="00AC105B" w:rsidRDefault="00AC105B" w:rsidP="00AC105B">
      <w:pPr>
        <w:rPr>
          <w:sz w:val="36"/>
          <w:szCs w:val="36"/>
        </w:rPr>
      </w:pPr>
    </w:p>
    <w:p w14:paraId="478ED236" w14:textId="77777777" w:rsidR="00726DF8" w:rsidRDefault="00726DF8" w:rsidP="00A32F0D">
      <w:pPr>
        <w:jc w:val="right"/>
        <w:rPr>
          <w:sz w:val="24"/>
          <w:szCs w:val="24"/>
        </w:rPr>
      </w:pPr>
    </w:p>
    <w:p w14:paraId="5DBADFE5" w14:textId="77777777" w:rsidR="00726DF8" w:rsidRDefault="00726DF8" w:rsidP="00A32F0D">
      <w:pPr>
        <w:jc w:val="right"/>
        <w:rPr>
          <w:sz w:val="24"/>
          <w:szCs w:val="24"/>
        </w:rPr>
      </w:pPr>
    </w:p>
    <w:p w14:paraId="6C1C8CFF" w14:textId="77777777" w:rsidR="00726DF8" w:rsidRDefault="00726DF8" w:rsidP="00A32F0D">
      <w:pPr>
        <w:jc w:val="right"/>
        <w:rPr>
          <w:sz w:val="24"/>
          <w:szCs w:val="24"/>
        </w:rPr>
      </w:pPr>
    </w:p>
    <w:p w14:paraId="7EE54731" w14:textId="77777777" w:rsidR="00726DF8" w:rsidRDefault="00726DF8" w:rsidP="00A32F0D">
      <w:pPr>
        <w:jc w:val="right"/>
        <w:rPr>
          <w:sz w:val="24"/>
          <w:szCs w:val="24"/>
        </w:rPr>
      </w:pPr>
    </w:p>
    <w:p w14:paraId="58FEB784" w14:textId="77777777" w:rsidR="00726DF8" w:rsidRDefault="00726DF8" w:rsidP="00A32F0D">
      <w:pPr>
        <w:jc w:val="right"/>
        <w:rPr>
          <w:sz w:val="24"/>
          <w:szCs w:val="24"/>
        </w:rPr>
      </w:pPr>
    </w:p>
    <w:p w14:paraId="4800DB82" w14:textId="77777777" w:rsidR="00726DF8" w:rsidRDefault="00726DF8" w:rsidP="00A32F0D">
      <w:pPr>
        <w:jc w:val="right"/>
        <w:rPr>
          <w:sz w:val="24"/>
          <w:szCs w:val="24"/>
        </w:rPr>
      </w:pPr>
    </w:p>
    <w:p w14:paraId="50EF9B8C" w14:textId="77777777" w:rsidR="00726DF8" w:rsidRDefault="00726DF8" w:rsidP="00A32F0D">
      <w:pPr>
        <w:jc w:val="right"/>
        <w:rPr>
          <w:sz w:val="24"/>
          <w:szCs w:val="24"/>
        </w:rPr>
      </w:pPr>
    </w:p>
    <w:p w14:paraId="52A33AD6" w14:textId="63F1DE72" w:rsidR="0088287C" w:rsidRPr="00726DF8" w:rsidRDefault="00CB645E" w:rsidP="00A32F0D">
      <w:pPr>
        <w:jc w:val="right"/>
        <w:rPr>
          <w:b/>
          <w:bCs/>
          <w:sz w:val="24"/>
          <w:szCs w:val="24"/>
        </w:rPr>
      </w:pPr>
      <w:r w:rsidRPr="00726DF8">
        <w:rPr>
          <w:b/>
          <w:bCs/>
          <w:sz w:val="24"/>
          <w:szCs w:val="24"/>
        </w:rPr>
        <w:t>Marking Policy agreed:  January 2024</w:t>
      </w:r>
    </w:p>
    <w:p w14:paraId="7E04B811" w14:textId="7BF082CC" w:rsidR="00A32F0D" w:rsidRPr="00726DF8" w:rsidRDefault="00A32F0D" w:rsidP="00A32F0D">
      <w:pPr>
        <w:jc w:val="right"/>
        <w:rPr>
          <w:b/>
          <w:bCs/>
          <w:sz w:val="24"/>
          <w:szCs w:val="24"/>
        </w:rPr>
      </w:pPr>
      <w:r w:rsidRPr="00726DF8">
        <w:rPr>
          <w:b/>
          <w:bCs/>
          <w:sz w:val="24"/>
          <w:szCs w:val="24"/>
        </w:rPr>
        <w:t>Date for Review:  January 2026</w:t>
      </w:r>
    </w:p>
    <w:p w14:paraId="0CA162F1" w14:textId="77777777" w:rsidR="00B83447" w:rsidRPr="006D08E2" w:rsidRDefault="00B83447" w:rsidP="00AC105B">
      <w:pPr>
        <w:rPr>
          <w:sz w:val="36"/>
          <w:szCs w:val="36"/>
        </w:rPr>
      </w:pPr>
    </w:p>
    <w:sectPr w:rsidR="00B83447" w:rsidRPr="006D08E2" w:rsidSect="00642DE4">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EF7745" w14:textId="77777777" w:rsidR="00642DE4" w:rsidRDefault="00642DE4" w:rsidP="0088287C">
      <w:pPr>
        <w:spacing w:after="0" w:line="240" w:lineRule="auto"/>
      </w:pPr>
      <w:r>
        <w:separator/>
      </w:r>
    </w:p>
  </w:endnote>
  <w:endnote w:type="continuationSeparator" w:id="0">
    <w:p w14:paraId="62F84A5D" w14:textId="77777777" w:rsidR="00642DE4" w:rsidRDefault="00642DE4" w:rsidP="00882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6120406"/>
      <w:docPartObj>
        <w:docPartGallery w:val="Page Numbers (Bottom of Page)"/>
        <w:docPartUnique/>
      </w:docPartObj>
    </w:sdtPr>
    <w:sdtEndPr>
      <w:rPr>
        <w:noProof/>
      </w:rPr>
    </w:sdtEndPr>
    <w:sdtContent>
      <w:p w14:paraId="72D34111" w14:textId="7D2B79CB" w:rsidR="0088287C" w:rsidRDefault="0088287C">
        <w:pPr>
          <w:pStyle w:val="Footer"/>
          <w:jc w:val="right"/>
        </w:pPr>
        <w:r>
          <w:fldChar w:fldCharType="begin"/>
        </w:r>
        <w:r>
          <w:instrText xml:space="preserve"> PAGE   \* MERGEFORMAT </w:instrText>
        </w:r>
        <w:r>
          <w:fldChar w:fldCharType="separate"/>
        </w:r>
        <w:r w:rsidR="008F2FD5">
          <w:rPr>
            <w:noProof/>
          </w:rPr>
          <w:t>1</w:t>
        </w:r>
        <w:r>
          <w:rPr>
            <w:noProof/>
          </w:rPr>
          <w:fldChar w:fldCharType="end"/>
        </w:r>
      </w:p>
    </w:sdtContent>
  </w:sdt>
  <w:p w14:paraId="26A76042" w14:textId="77777777" w:rsidR="0088287C" w:rsidRDefault="0088287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CB7BCA" w14:textId="77777777" w:rsidR="00642DE4" w:rsidRDefault="00642DE4" w:rsidP="0088287C">
      <w:pPr>
        <w:spacing w:after="0" w:line="240" w:lineRule="auto"/>
      </w:pPr>
      <w:r>
        <w:separator/>
      </w:r>
    </w:p>
  </w:footnote>
  <w:footnote w:type="continuationSeparator" w:id="0">
    <w:p w14:paraId="60BB5493" w14:textId="77777777" w:rsidR="00642DE4" w:rsidRDefault="00642DE4" w:rsidP="00882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201439"/>
    <w:multiLevelType w:val="hybridMultilevel"/>
    <w:tmpl w:val="4EAA3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E65FA"/>
    <w:multiLevelType w:val="hybridMultilevel"/>
    <w:tmpl w:val="E9DC4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96531"/>
    <w:multiLevelType w:val="hybridMultilevel"/>
    <w:tmpl w:val="8932D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D0C83"/>
    <w:multiLevelType w:val="hybridMultilevel"/>
    <w:tmpl w:val="4E3CA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A24"/>
    <w:rsid w:val="0003557D"/>
    <w:rsid w:val="00040796"/>
    <w:rsid w:val="00053744"/>
    <w:rsid w:val="000C1433"/>
    <w:rsid w:val="00160B00"/>
    <w:rsid w:val="0018771F"/>
    <w:rsid w:val="001D3450"/>
    <w:rsid w:val="0025606F"/>
    <w:rsid w:val="00392FEC"/>
    <w:rsid w:val="003F2BD8"/>
    <w:rsid w:val="0043267F"/>
    <w:rsid w:val="00460C9A"/>
    <w:rsid w:val="004833F6"/>
    <w:rsid w:val="004A58D5"/>
    <w:rsid w:val="00516CF5"/>
    <w:rsid w:val="0056118F"/>
    <w:rsid w:val="005C1A33"/>
    <w:rsid w:val="005D5ED7"/>
    <w:rsid w:val="005E7DE6"/>
    <w:rsid w:val="006338FC"/>
    <w:rsid w:val="00642DE4"/>
    <w:rsid w:val="006D08E2"/>
    <w:rsid w:val="006F2C4D"/>
    <w:rsid w:val="00726DF8"/>
    <w:rsid w:val="00793E69"/>
    <w:rsid w:val="007F2EA5"/>
    <w:rsid w:val="00800544"/>
    <w:rsid w:val="008143C7"/>
    <w:rsid w:val="00833B33"/>
    <w:rsid w:val="00834522"/>
    <w:rsid w:val="008443BE"/>
    <w:rsid w:val="00846A24"/>
    <w:rsid w:val="00847A07"/>
    <w:rsid w:val="00875190"/>
    <w:rsid w:val="0088287C"/>
    <w:rsid w:val="008872E1"/>
    <w:rsid w:val="008B182F"/>
    <w:rsid w:val="008F2FD5"/>
    <w:rsid w:val="00912487"/>
    <w:rsid w:val="00912E75"/>
    <w:rsid w:val="009342E6"/>
    <w:rsid w:val="00963007"/>
    <w:rsid w:val="00967E7A"/>
    <w:rsid w:val="00996ED1"/>
    <w:rsid w:val="009C5450"/>
    <w:rsid w:val="009E0782"/>
    <w:rsid w:val="00A1430C"/>
    <w:rsid w:val="00A32F0D"/>
    <w:rsid w:val="00A52829"/>
    <w:rsid w:val="00A57F6B"/>
    <w:rsid w:val="00AA771D"/>
    <w:rsid w:val="00AC105B"/>
    <w:rsid w:val="00AF30DC"/>
    <w:rsid w:val="00B004DB"/>
    <w:rsid w:val="00B02B2C"/>
    <w:rsid w:val="00B4055F"/>
    <w:rsid w:val="00B63B81"/>
    <w:rsid w:val="00B83447"/>
    <w:rsid w:val="00BE0F60"/>
    <w:rsid w:val="00BF435D"/>
    <w:rsid w:val="00C30ED3"/>
    <w:rsid w:val="00C5450D"/>
    <w:rsid w:val="00C70159"/>
    <w:rsid w:val="00CB645E"/>
    <w:rsid w:val="00CD0471"/>
    <w:rsid w:val="00D42A7B"/>
    <w:rsid w:val="00E02778"/>
    <w:rsid w:val="00E320CC"/>
    <w:rsid w:val="00E54FFD"/>
    <w:rsid w:val="00E90401"/>
    <w:rsid w:val="00F0276D"/>
    <w:rsid w:val="00FA1184"/>
    <w:rsid w:val="00FA6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98C16"/>
  <w15:chartTrackingRefBased/>
  <w15:docId w15:val="{3BFB2D4B-67C4-4F89-B24E-A8766EF98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6A24"/>
    <w:pPr>
      <w:ind w:left="720"/>
      <w:contextualSpacing/>
    </w:pPr>
  </w:style>
  <w:style w:type="table" w:styleId="TableGrid">
    <w:name w:val="Table Grid"/>
    <w:basedOn w:val="TableNormal"/>
    <w:uiPriority w:val="39"/>
    <w:rsid w:val="006D0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2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87C"/>
  </w:style>
  <w:style w:type="paragraph" w:styleId="Footer">
    <w:name w:val="footer"/>
    <w:basedOn w:val="Normal"/>
    <w:link w:val="FooterChar"/>
    <w:uiPriority w:val="99"/>
    <w:unhideWhenUsed/>
    <w:rsid w:val="00882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8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Davies</dc:creator>
  <cp:keywords/>
  <dc:description/>
  <cp:lastModifiedBy>A Hall (Williamstown Primary School)</cp:lastModifiedBy>
  <cp:revision>2</cp:revision>
  <dcterms:created xsi:type="dcterms:W3CDTF">2024-02-14T11:37:00Z</dcterms:created>
  <dcterms:modified xsi:type="dcterms:W3CDTF">2024-02-14T11:37:00Z</dcterms:modified>
</cp:coreProperties>
</file>